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D0" w:rsidRDefault="003A51D0" w:rsidP="003A51D0">
      <w:pPr>
        <w:jc w:val="center"/>
        <w:rPr>
          <w:b/>
          <w:color w:val="2E74B5" w:themeColor="accent1" w:themeShade="BF"/>
          <w:sz w:val="22"/>
          <w:shd w:val="clear" w:color="auto" w:fill="FFFFFF"/>
        </w:rPr>
      </w:pPr>
      <w:r w:rsidRPr="00D812B2">
        <w:rPr>
          <w:b/>
          <w:color w:val="2E74B5" w:themeColor="accent1" w:themeShade="BF"/>
          <w:sz w:val="22"/>
          <w:shd w:val="clear" w:color="auto" w:fill="FFFFFF"/>
        </w:rPr>
        <w:t>ИЗНАЧАЛЬНО ВЫШЕСТОЯЩИЙ ДОМ ИЗНАЧАЛЬНО ВЫШЕСТОЯЩЕГО ОТЦА</w:t>
      </w:r>
    </w:p>
    <w:p w:rsidR="003A51D0" w:rsidRPr="002D0919" w:rsidRDefault="003A51D0" w:rsidP="003A51D0">
      <w:pPr>
        <w:spacing w:after="0" w:line="240" w:lineRule="atLeast"/>
        <w:ind w:left="3540"/>
        <w:jc w:val="right"/>
        <w:rPr>
          <w:i/>
          <w:sz w:val="18"/>
          <w:szCs w:val="18"/>
        </w:rPr>
      </w:pPr>
      <w:r w:rsidRPr="002D0919">
        <w:rPr>
          <w:i/>
          <w:sz w:val="18"/>
          <w:szCs w:val="18"/>
        </w:rPr>
        <w:t xml:space="preserve">Аватар ИВДИВО-космического Энергопотенциала Отец-Человек-Субъектов Изначально Вышестоящего Отца ИВАС Александра, </w:t>
      </w:r>
    </w:p>
    <w:p w:rsidR="003A51D0" w:rsidRPr="003A51D0" w:rsidRDefault="003A51D0" w:rsidP="003A51D0">
      <w:pPr>
        <w:spacing w:after="0" w:line="240" w:lineRule="atLeast"/>
        <w:ind w:left="3540"/>
        <w:jc w:val="right"/>
        <w:rPr>
          <w:i/>
          <w:sz w:val="18"/>
          <w:szCs w:val="18"/>
        </w:rPr>
      </w:pPr>
      <w:r w:rsidRPr="003A51D0">
        <w:rPr>
          <w:i/>
          <w:sz w:val="18"/>
          <w:szCs w:val="18"/>
        </w:rPr>
        <w:t>ИВДИВО-Секретарь Глава энергопотенциала ИВАС Кут Хуми подразделения ИВДИВО Фрайбург, Князева Евгения</w:t>
      </w:r>
    </w:p>
    <w:p w:rsidR="003A51D0" w:rsidRPr="003A51D0" w:rsidRDefault="003A51D0" w:rsidP="003A51D0">
      <w:pPr>
        <w:spacing w:after="0" w:line="240" w:lineRule="atLeast"/>
        <w:ind w:left="3540"/>
        <w:jc w:val="right"/>
        <w:rPr>
          <w:i/>
          <w:sz w:val="18"/>
          <w:szCs w:val="18"/>
        </w:rPr>
      </w:pPr>
      <w:proofErr w:type="spellStart"/>
      <w:r w:rsidRPr="003A51D0">
        <w:rPr>
          <w:i/>
          <w:sz w:val="18"/>
          <w:szCs w:val="18"/>
          <w:lang w:val="en-US"/>
        </w:rPr>
        <w:t>evgeniyakn</w:t>
      </w:r>
      <w:proofErr w:type="spellEnd"/>
      <w:r w:rsidRPr="003A51D0">
        <w:rPr>
          <w:i/>
          <w:sz w:val="18"/>
          <w:szCs w:val="18"/>
        </w:rPr>
        <w:t>1@</w:t>
      </w:r>
      <w:proofErr w:type="spellStart"/>
      <w:r w:rsidRPr="003A51D0">
        <w:rPr>
          <w:i/>
          <w:sz w:val="18"/>
          <w:szCs w:val="18"/>
          <w:lang w:val="en-US"/>
        </w:rPr>
        <w:t>gmail</w:t>
      </w:r>
      <w:proofErr w:type="spellEnd"/>
      <w:r w:rsidRPr="003A51D0">
        <w:rPr>
          <w:i/>
          <w:sz w:val="18"/>
          <w:szCs w:val="18"/>
        </w:rPr>
        <w:t>.</w:t>
      </w:r>
      <w:r w:rsidRPr="003A51D0">
        <w:rPr>
          <w:i/>
          <w:sz w:val="18"/>
          <w:szCs w:val="18"/>
          <w:lang w:val="en-US"/>
        </w:rPr>
        <w:t>com</w:t>
      </w:r>
    </w:p>
    <w:p w:rsidR="003A51D0" w:rsidRPr="007F629F" w:rsidRDefault="003A51D0" w:rsidP="003A51D0">
      <w:pPr>
        <w:jc w:val="right"/>
        <w:rPr>
          <w:sz w:val="18"/>
          <w:szCs w:val="18"/>
        </w:rPr>
      </w:pPr>
    </w:p>
    <w:p w:rsidR="003A51D0" w:rsidRPr="003A51D0" w:rsidRDefault="00E81366" w:rsidP="003A51D0">
      <w:pPr>
        <w:jc w:val="center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Принципы взаимоорганизации </w:t>
      </w:r>
      <w:proofErr w:type="spellStart"/>
      <w:r>
        <w:rPr>
          <w:color w:val="2E74B5" w:themeColor="accent1" w:themeShade="BF"/>
        </w:rPr>
        <w:t>Витиики</w:t>
      </w:r>
      <w:proofErr w:type="spellEnd"/>
      <w:r>
        <w:rPr>
          <w:color w:val="2E74B5" w:themeColor="accent1" w:themeShade="BF"/>
        </w:rPr>
        <w:t xml:space="preserve"> и </w:t>
      </w:r>
      <w:proofErr w:type="spellStart"/>
      <w:r>
        <w:rPr>
          <w:color w:val="2E74B5" w:themeColor="accent1" w:themeShade="BF"/>
        </w:rPr>
        <w:t>Голоники</w:t>
      </w:r>
      <w:proofErr w:type="spellEnd"/>
    </w:p>
    <w:p w:rsidR="00476AC9" w:rsidRDefault="005E4703" w:rsidP="00420217">
      <w:pPr>
        <w:spacing w:after="0" w:line="276" w:lineRule="auto"/>
        <w:jc w:val="both"/>
        <w:rPr>
          <w:rFonts w:cs="Times New Roman"/>
          <w:szCs w:val="24"/>
        </w:rPr>
      </w:pPr>
      <w:r w:rsidRPr="005E4703">
        <w:rPr>
          <w:rFonts w:cs="Times New Roman"/>
          <w:b/>
          <w:szCs w:val="24"/>
        </w:rPr>
        <w:t>Витийность</w:t>
      </w:r>
      <w:r w:rsidR="00FA77DB" w:rsidRPr="00000344">
        <w:rPr>
          <w:rFonts w:cs="Times New Roman"/>
          <w:szCs w:val="24"/>
        </w:rPr>
        <w:t xml:space="preserve"> — это </w:t>
      </w:r>
      <w:r w:rsidR="00FA77DB" w:rsidRPr="00000344">
        <w:rPr>
          <w:rFonts w:cs="Times New Roman"/>
          <w:b/>
          <w:bCs/>
          <w:szCs w:val="24"/>
        </w:rPr>
        <w:t>процесс спирального переплетения и закручивания</w:t>
      </w:r>
      <w:r w:rsidR="00FA77DB" w:rsidRPr="00000344">
        <w:rPr>
          <w:rFonts w:cs="Times New Roman"/>
          <w:szCs w:val="24"/>
        </w:rPr>
        <w:t>, основополагающий закон, лежащий в основе строения всей материи.</w:t>
      </w:r>
    </w:p>
    <w:p w:rsidR="005E4703" w:rsidRPr="00770723" w:rsidRDefault="005E4703" w:rsidP="00420217">
      <w:pPr>
        <w:spacing w:after="0" w:line="240" w:lineRule="auto"/>
        <w:jc w:val="both"/>
        <w:rPr>
          <w:rFonts w:cs="Times New Roman"/>
          <w:szCs w:val="24"/>
        </w:rPr>
      </w:pPr>
      <w:r w:rsidRPr="00770723">
        <w:rPr>
          <w:rFonts w:cs="Times New Roman"/>
          <w:b/>
          <w:szCs w:val="24"/>
        </w:rPr>
        <w:t xml:space="preserve">Витиё </w:t>
      </w:r>
      <w:r>
        <w:rPr>
          <w:rFonts w:cs="Times New Roman"/>
          <w:b/>
          <w:szCs w:val="24"/>
        </w:rPr>
        <w:t xml:space="preserve">- </w:t>
      </w:r>
      <w:r w:rsidRPr="00770723">
        <w:rPr>
          <w:rFonts w:cs="Times New Roman"/>
          <w:szCs w:val="24"/>
        </w:rPr>
        <w:t xml:space="preserve">это Синтез, выраженный в форме </w:t>
      </w:r>
      <w:proofErr w:type="spellStart"/>
      <w:r w:rsidRPr="00770723">
        <w:rPr>
          <w:rFonts w:cs="Times New Roman"/>
          <w:szCs w:val="24"/>
        </w:rPr>
        <w:t>Витийности</w:t>
      </w:r>
      <w:proofErr w:type="spellEnd"/>
      <w:r w:rsidRPr="00770723">
        <w:rPr>
          <w:rFonts w:cs="Times New Roman"/>
          <w:szCs w:val="24"/>
        </w:rPr>
        <w:t>. Чтобы получилось Витиё, до</w:t>
      </w:r>
      <w:r>
        <w:rPr>
          <w:rFonts w:cs="Times New Roman"/>
          <w:szCs w:val="24"/>
        </w:rPr>
        <w:t xml:space="preserve">лжен заработать процесс Синтеза. </w:t>
      </w:r>
      <w:r w:rsidRPr="00476AC9">
        <w:rPr>
          <w:rFonts w:cs="Times New Roman"/>
          <w:color w:val="000000"/>
          <w:szCs w:val="24"/>
        </w:rPr>
        <w:t xml:space="preserve">Каждое </w:t>
      </w:r>
      <w:r>
        <w:rPr>
          <w:rFonts w:cs="Times New Roman"/>
          <w:b/>
          <w:color w:val="000000"/>
          <w:szCs w:val="24"/>
        </w:rPr>
        <w:t>В</w:t>
      </w:r>
      <w:r w:rsidR="00E927DD">
        <w:rPr>
          <w:rFonts w:cs="Times New Roman"/>
          <w:b/>
          <w:color w:val="000000"/>
          <w:szCs w:val="24"/>
        </w:rPr>
        <w:t xml:space="preserve">итиё Синтеза – это </w:t>
      </w:r>
      <w:r w:rsidRPr="00000344">
        <w:rPr>
          <w:rFonts w:cs="Times New Roman"/>
          <w:b/>
          <w:color w:val="000000"/>
          <w:szCs w:val="24"/>
        </w:rPr>
        <w:t xml:space="preserve">концентрат условий, </w:t>
      </w:r>
      <w:proofErr w:type="spellStart"/>
      <w:r w:rsidRPr="00000344">
        <w:rPr>
          <w:rFonts w:cs="Times New Roman"/>
          <w:b/>
          <w:color w:val="000000"/>
          <w:szCs w:val="24"/>
        </w:rPr>
        <w:t>магнитности</w:t>
      </w:r>
      <w:proofErr w:type="spellEnd"/>
      <w:r w:rsidRPr="00000344">
        <w:rPr>
          <w:rFonts w:cs="Times New Roman"/>
          <w:b/>
          <w:color w:val="000000"/>
          <w:szCs w:val="24"/>
        </w:rPr>
        <w:t>, возможностей, подготовок.</w:t>
      </w:r>
      <w:r w:rsidRPr="00000344">
        <w:rPr>
          <w:rFonts w:cs="Times New Roman"/>
          <w:color w:val="000000"/>
          <w:szCs w:val="24"/>
        </w:rPr>
        <w:t xml:space="preserve"> Это всегда линия, которая имеет состояние некой активности. </w:t>
      </w:r>
      <w:r w:rsidRPr="00770723">
        <w:rPr>
          <w:rFonts w:cs="Times New Roman"/>
          <w:szCs w:val="24"/>
        </w:rPr>
        <w:t xml:space="preserve"> Витиё </w:t>
      </w:r>
      <w:r>
        <w:rPr>
          <w:rFonts w:cs="Times New Roman"/>
          <w:szCs w:val="24"/>
        </w:rPr>
        <w:t>–</w:t>
      </w:r>
      <w:r w:rsidRPr="0077072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это </w:t>
      </w:r>
      <w:r w:rsidRPr="00770723">
        <w:rPr>
          <w:rFonts w:cs="Times New Roman"/>
          <w:szCs w:val="24"/>
        </w:rPr>
        <w:t>результат синтезирования разных видов Синтеза.</w:t>
      </w:r>
    </w:p>
    <w:p w:rsidR="004C0BEC" w:rsidRPr="00476AC9" w:rsidRDefault="00476AC9" w:rsidP="00420217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5E4703">
        <w:rPr>
          <w:b/>
        </w:rPr>
        <w:t>Витиика</w:t>
      </w:r>
      <w:proofErr w:type="spellEnd"/>
      <w:r w:rsidRPr="00FA7C0D">
        <w:t xml:space="preserve"> — это материя </w:t>
      </w:r>
      <w:r w:rsidRPr="005E4703">
        <w:rPr>
          <w:bCs/>
        </w:rPr>
        <w:t>Ответственности</w:t>
      </w:r>
      <w:r w:rsidRPr="00FA7C0D">
        <w:t>, организованная в виде бесконечных переплетений нитей и спиралей.</w:t>
      </w:r>
      <w:r w:rsidRPr="00476AC9">
        <w:t xml:space="preserve"> </w:t>
      </w:r>
      <w:proofErr w:type="spellStart"/>
      <w:r w:rsidR="00FA77DB" w:rsidRPr="00476AC9">
        <w:rPr>
          <w:rFonts w:eastAsia="Times New Roman" w:cs="Times New Roman"/>
          <w:color w:val="000000"/>
          <w:szCs w:val="24"/>
          <w:lang w:eastAsia="ru-RU"/>
        </w:rPr>
        <w:t>Витиика</w:t>
      </w:r>
      <w:proofErr w:type="spellEnd"/>
      <w:r w:rsidR="00FA77DB" w:rsidRPr="00476AC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FA77DB">
        <w:rPr>
          <w:rFonts w:eastAsia="Times New Roman" w:cs="Times New Roman"/>
          <w:b/>
          <w:color w:val="000000"/>
          <w:szCs w:val="24"/>
          <w:lang w:eastAsia="ru-RU"/>
        </w:rPr>
        <w:t xml:space="preserve">- </w:t>
      </w:r>
      <w:r w:rsidR="00FA77DB" w:rsidRPr="00FA7C0D">
        <w:rPr>
          <w:rFonts w:eastAsia="Times New Roman" w:cs="Times New Roman"/>
          <w:color w:val="000000"/>
          <w:szCs w:val="24"/>
          <w:lang w:eastAsia="ru-RU"/>
        </w:rPr>
        <w:t>особый тип целостности, которая после перехода части Провидение в Проницание начинает работать как избирательно</w:t>
      </w:r>
      <w:r w:rsidR="00FA77DB" w:rsidRPr="00FA7C0D">
        <w:rPr>
          <w:rFonts w:eastAsia="Times New Roman" w:cs="Times New Roman"/>
          <w:color w:val="000000"/>
          <w:szCs w:val="24"/>
          <w:lang w:eastAsia="ru-RU"/>
        </w:rPr>
        <w:noBreakHyphen/>
        <w:t>проникающий кан</w:t>
      </w:r>
      <w:r w:rsidR="00FA77DB">
        <w:rPr>
          <w:rFonts w:eastAsia="Times New Roman" w:cs="Times New Roman"/>
          <w:color w:val="000000"/>
          <w:szCs w:val="24"/>
          <w:lang w:eastAsia="ru-RU"/>
        </w:rPr>
        <w:t>ал между разными уровнями жизни</w:t>
      </w:r>
      <w:r w:rsidR="00FA77DB" w:rsidRPr="00FA7C0D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FA77DB" w:rsidRPr="0029580F">
        <w:rPr>
          <w:rFonts w:eastAsia="Times New Roman" w:cs="Times New Roman"/>
          <w:color w:val="000000"/>
          <w:szCs w:val="24"/>
          <w:lang w:eastAsia="ru-RU"/>
        </w:rPr>
        <w:t>Витиика</w:t>
      </w:r>
      <w:proofErr w:type="spellEnd"/>
      <w:r w:rsidR="00FA77DB" w:rsidRPr="0029580F">
        <w:rPr>
          <w:rFonts w:eastAsia="Times New Roman" w:cs="Times New Roman"/>
          <w:color w:val="000000"/>
          <w:szCs w:val="24"/>
          <w:lang w:eastAsia="ru-RU"/>
        </w:rPr>
        <w:t xml:space="preserve"> задаётся как осо</w:t>
      </w:r>
      <w:r w:rsidR="00FA77DB">
        <w:rPr>
          <w:rFonts w:eastAsia="Times New Roman" w:cs="Times New Roman"/>
          <w:color w:val="000000"/>
          <w:szCs w:val="24"/>
          <w:lang w:eastAsia="ru-RU"/>
        </w:rPr>
        <w:t>бый «витальный» слой жизни</w:t>
      </w:r>
      <w:r w:rsidR="00FA77DB" w:rsidRPr="0029580F">
        <w:rPr>
          <w:rFonts w:eastAsia="Times New Roman" w:cs="Times New Roman"/>
          <w:color w:val="000000"/>
          <w:szCs w:val="24"/>
          <w:lang w:eastAsia="ru-RU"/>
        </w:rPr>
        <w:t>, связанный с жизненностью, динамикой, развёртыванием сценариев и связей, а не как абстрактная функция.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FA77DB" w:rsidRPr="0029580F">
        <w:rPr>
          <w:rFonts w:eastAsia="Times New Roman" w:cs="Times New Roman"/>
          <w:color w:val="000000"/>
          <w:szCs w:val="24"/>
          <w:lang w:eastAsia="ru-RU"/>
        </w:rPr>
        <w:t>Витиика</w:t>
      </w:r>
      <w:proofErr w:type="spellEnd"/>
      <w:r w:rsidR="00FA77DB" w:rsidRPr="0029580F">
        <w:rPr>
          <w:rFonts w:eastAsia="Times New Roman" w:cs="Times New Roman"/>
          <w:color w:val="000000"/>
          <w:szCs w:val="24"/>
          <w:lang w:eastAsia="ru-RU"/>
        </w:rPr>
        <w:t xml:space="preserve"> выполняет роль подвижного, вариативного начала, которое может многократно раскладываться, собираться, ветвиться, но всё равно остаётся единым типом организации жизни.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521BE4" w:rsidRPr="00000344" w:rsidRDefault="00FA77DB" w:rsidP="00420217">
      <w:pPr>
        <w:pStyle w:val="my-2"/>
        <w:spacing w:before="0" w:beforeAutospacing="0" w:after="0" w:afterAutospacing="0"/>
        <w:jc w:val="both"/>
        <w:rPr>
          <w:color w:val="000000"/>
        </w:rPr>
      </w:pPr>
      <w:r w:rsidRPr="00770723">
        <w:rPr>
          <w:rFonts w:eastAsiaTheme="minorHAnsi"/>
          <w:b/>
          <w:lang w:eastAsia="en-US"/>
        </w:rPr>
        <w:t>Витиическое тело — это сочетание большого количества Нитей</w:t>
      </w:r>
      <w:r w:rsidR="002D0919">
        <w:rPr>
          <w:rFonts w:eastAsiaTheme="minorHAnsi"/>
          <w:b/>
          <w:lang w:eastAsia="en-US"/>
        </w:rPr>
        <w:t xml:space="preserve"> Вития</w:t>
      </w:r>
      <w:r w:rsidRPr="00E927DD">
        <w:rPr>
          <w:rFonts w:eastAsiaTheme="minorHAnsi"/>
          <w:lang w:eastAsia="en-US"/>
        </w:rPr>
        <w:t xml:space="preserve">. Само тело состоит из Вития, где переплетается </w:t>
      </w:r>
      <w:r w:rsidRPr="00770723">
        <w:rPr>
          <w:rFonts w:eastAsiaTheme="minorHAnsi"/>
          <w:lang w:eastAsia="en-US"/>
        </w:rPr>
        <w:t xml:space="preserve">множество Нитей, формирующих материю </w:t>
      </w:r>
      <w:proofErr w:type="spellStart"/>
      <w:r w:rsidRPr="00770723">
        <w:rPr>
          <w:rFonts w:eastAsiaTheme="minorHAnsi"/>
          <w:lang w:eastAsia="en-US"/>
        </w:rPr>
        <w:t>Витиики</w:t>
      </w:r>
      <w:proofErr w:type="spellEnd"/>
      <w:r w:rsidRPr="00770723">
        <w:rPr>
          <w:rFonts w:eastAsiaTheme="minorHAnsi"/>
          <w:lang w:eastAsia="en-US"/>
        </w:rPr>
        <w:t>.</w:t>
      </w:r>
      <w:r w:rsidR="00770723" w:rsidRPr="00770723">
        <w:rPr>
          <w:rFonts w:eastAsiaTheme="minorHAnsi"/>
          <w:lang w:eastAsia="en-US"/>
        </w:rPr>
        <w:t xml:space="preserve"> </w:t>
      </w:r>
      <w:r w:rsidR="004C0BEC" w:rsidRPr="00770723">
        <w:rPr>
          <w:rFonts w:eastAsiaTheme="minorHAnsi"/>
          <w:lang w:eastAsia="en-US"/>
        </w:rPr>
        <w:t xml:space="preserve">Витиическое тело контролирует все </w:t>
      </w:r>
      <w:proofErr w:type="spellStart"/>
      <w:r w:rsidR="004C0BEC" w:rsidRPr="00770723">
        <w:rPr>
          <w:rFonts w:eastAsiaTheme="minorHAnsi"/>
          <w:lang w:eastAsia="en-US"/>
        </w:rPr>
        <w:t>витийные</w:t>
      </w:r>
      <w:proofErr w:type="spellEnd"/>
      <w:r w:rsidR="004C0BEC" w:rsidRPr="00770723">
        <w:rPr>
          <w:rFonts w:eastAsiaTheme="minorHAnsi"/>
          <w:lang w:eastAsia="en-US"/>
        </w:rPr>
        <w:t xml:space="preserve"> процессы внутри человека (любые переплетения): Витиё генов (спираль ДНК), Витиё огней (Огней Магнитов, закручивающихся в Теургию Огня), Витиё эволюций и перевоплощений. Управляет всеми спиралевидными параметрами материи и природы.</w:t>
      </w:r>
      <w:r w:rsidR="005E4703">
        <w:rPr>
          <w:rFonts w:eastAsiaTheme="minorHAnsi"/>
          <w:lang w:eastAsia="en-US"/>
        </w:rPr>
        <w:t xml:space="preserve"> </w:t>
      </w:r>
      <w:r w:rsidR="00521BE4" w:rsidRPr="00BA13E3">
        <w:rPr>
          <w:b/>
          <w:color w:val="000000"/>
        </w:rPr>
        <w:t xml:space="preserve">Каждый следующий Синтез переформатирует Стандарты и Правила </w:t>
      </w:r>
      <w:proofErr w:type="spellStart"/>
      <w:r w:rsidR="00521BE4" w:rsidRPr="00BA13E3">
        <w:rPr>
          <w:b/>
          <w:color w:val="000000"/>
        </w:rPr>
        <w:t>Витийности</w:t>
      </w:r>
      <w:proofErr w:type="spellEnd"/>
      <w:r w:rsidR="00521BE4" w:rsidRPr="00BA13E3">
        <w:rPr>
          <w:b/>
          <w:color w:val="000000"/>
        </w:rPr>
        <w:t>.</w:t>
      </w:r>
      <w:r w:rsidR="00521BE4" w:rsidRPr="00BA13E3">
        <w:rPr>
          <w:color w:val="000000"/>
        </w:rPr>
        <w:t xml:space="preserve"> Мы видим его как спирали ДНК. Это очень сложно организованное явление. Чем выше количество Синтезов, тем более сложное Витиё.</w:t>
      </w:r>
      <w:r w:rsidR="002E23D7">
        <w:rPr>
          <w:color w:val="000000"/>
        </w:rPr>
        <w:t xml:space="preserve"> </w:t>
      </w:r>
      <w:r w:rsidR="00521BE4" w:rsidRPr="00BA13E3">
        <w:rPr>
          <w:color w:val="000000"/>
        </w:rPr>
        <w:t xml:space="preserve">В зависимости от глубины сложности </w:t>
      </w:r>
      <w:proofErr w:type="spellStart"/>
      <w:r w:rsidR="00521BE4" w:rsidRPr="00BA13E3">
        <w:rPr>
          <w:color w:val="000000"/>
        </w:rPr>
        <w:t>Витийности</w:t>
      </w:r>
      <w:proofErr w:type="spellEnd"/>
      <w:r w:rsidR="00521BE4" w:rsidRPr="00BA13E3">
        <w:rPr>
          <w:color w:val="000000"/>
        </w:rPr>
        <w:t xml:space="preserve"> мы понимаем подготовку. Чем более сложные вещи мы можем синтезировать и сложить друг с другом в цельность, тем выше наша п</w:t>
      </w:r>
      <w:r w:rsidR="00521BE4">
        <w:rPr>
          <w:color w:val="000000"/>
        </w:rPr>
        <w:t xml:space="preserve">одготовка Синтезом. </w:t>
      </w:r>
      <w:r w:rsidR="002D0919">
        <w:rPr>
          <w:color w:val="000000"/>
        </w:rPr>
        <w:t>«</w:t>
      </w:r>
      <w:r w:rsidR="00521BE4" w:rsidRPr="008A6326">
        <w:rPr>
          <w:color w:val="000000"/>
        </w:rPr>
        <w:t>Хочешь жить – умей вертеться</w:t>
      </w:r>
      <w:r w:rsidR="002D0919">
        <w:rPr>
          <w:color w:val="000000"/>
        </w:rPr>
        <w:t>»</w:t>
      </w:r>
      <w:r w:rsidR="00521BE4" w:rsidRPr="008A6326">
        <w:rPr>
          <w:color w:val="000000"/>
        </w:rPr>
        <w:t>.</w:t>
      </w:r>
    </w:p>
    <w:p w:rsidR="00521BE4" w:rsidRPr="00000344" w:rsidRDefault="00521BE4" w:rsidP="00420217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00546">
        <w:rPr>
          <w:rFonts w:eastAsia="Times New Roman" w:cs="Times New Roman"/>
          <w:b/>
          <w:color w:val="000000"/>
          <w:szCs w:val="24"/>
        </w:rPr>
        <w:t xml:space="preserve">Витиё </w:t>
      </w:r>
      <w:r w:rsidR="005E4703">
        <w:rPr>
          <w:rFonts w:eastAsia="Times New Roman" w:cs="Times New Roman"/>
          <w:b/>
          <w:color w:val="000000"/>
          <w:szCs w:val="24"/>
        </w:rPr>
        <w:t xml:space="preserve">Реализации </w:t>
      </w:r>
      <w:r w:rsidRPr="00500546">
        <w:rPr>
          <w:rFonts w:eastAsia="Times New Roman" w:cs="Times New Roman"/>
          <w:b/>
          <w:color w:val="000000"/>
          <w:szCs w:val="24"/>
        </w:rPr>
        <w:t>– это то условие, где нет конечности</w:t>
      </w:r>
      <w:r w:rsidRPr="00500546">
        <w:rPr>
          <w:rFonts w:eastAsia="Times New Roman" w:cs="Times New Roman"/>
          <w:color w:val="000000"/>
          <w:szCs w:val="24"/>
        </w:rPr>
        <w:t xml:space="preserve">. </w:t>
      </w:r>
    </w:p>
    <w:p w:rsidR="004C0BEC" w:rsidRPr="00FA77DB" w:rsidRDefault="008A6326" w:rsidP="0042021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>Витиё – это п</w:t>
      </w:r>
      <w:r w:rsidR="00521BE4" w:rsidRPr="00500546">
        <w:rPr>
          <w:rFonts w:eastAsia="Times New Roman" w:cs="Times New Roman"/>
          <w:color w:val="000000"/>
          <w:szCs w:val="24"/>
        </w:rPr>
        <w:t>роцесс, который не завершается</w:t>
      </w:r>
      <w:r>
        <w:rPr>
          <w:rFonts w:eastAsia="Times New Roman" w:cs="Times New Roman"/>
          <w:color w:val="000000"/>
          <w:szCs w:val="24"/>
        </w:rPr>
        <w:t>, а</w:t>
      </w:r>
      <w:r w:rsidR="00521BE4" w:rsidRPr="00500546">
        <w:rPr>
          <w:rFonts w:eastAsia="Times New Roman" w:cs="Times New Roman"/>
          <w:color w:val="000000"/>
          <w:szCs w:val="24"/>
        </w:rPr>
        <w:t xml:space="preserve"> переходит органично в следующи</w:t>
      </w:r>
      <w:r w:rsidR="00521BE4">
        <w:rPr>
          <w:rFonts w:eastAsia="Times New Roman" w:cs="Times New Roman"/>
          <w:color w:val="000000"/>
          <w:szCs w:val="24"/>
        </w:rPr>
        <w:t>й этап. Витиё нас</w:t>
      </w:r>
      <w:r w:rsidR="00521BE4" w:rsidRPr="00500546">
        <w:rPr>
          <w:rFonts w:eastAsia="Times New Roman" w:cs="Times New Roman"/>
          <w:color w:val="000000"/>
          <w:szCs w:val="24"/>
        </w:rPr>
        <w:t xml:space="preserve"> будет каждый раз </w:t>
      </w:r>
      <w:proofErr w:type="spellStart"/>
      <w:r w:rsidR="00521BE4" w:rsidRPr="00500546">
        <w:rPr>
          <w:rFonts w:eastAsia="Times New Roman" w:cs="Times New Roman"/>
          <w:color w:val="000000"/>
          <w:szCs w:val="24"/>
        </w:rPr>
        <w:t>сподвигать</w:t>
      </w:r>
      <w:proofErr w:type="spellEnd"/>
      <w:r w:rsidR="00521BE4" w:rsidRPr="00500546">
        <w:rPr>
          <w:rFonts w:eastAsia="Times New Roman" w:cs="Times New Roman"/>
          <w:color w:val="000000"/>
          <w:szCs w:val="24"/>
        </w:rPr>
        <w:t xml:space="preserve"> и показывать, что открылась следующая реализация. За</w:t>
      </w:r>
      <w:r w:rsidR="00521BE4">
        <w:rPr>
          <w:rFonts w:eastAsia="Times New Roman" w:cs="Times New Roman"/>
          <w:color w:val="000000"/>
          <w:szCs w:val="24"/>
        </w:rPr>
        <w:t xml:space="preserve"> каждой внешней реализацией, у н</w:t>
      </w:r>
      <w:r w:rsidR="00521BE4" w:rsidRPr="00500546">
        <w:rPr>
          <w:rFonts w:eastAsia="Times New Roman" w:cs="Times New Roman"/>
          <w:color w:val="000000"/>
          <w:szCs w:val="24"/>
        </w:rPr>
        <w:t>ас должна идти внутренняя реали</w:t>
      </w:r>
      <w:r w:rsidR="00521BE4">
        <w:rPr>
          <w:rFonts w:eastAsia="Times New Roman" w:cs="Times New Roman"/>
          <w:color w:val="000000"/>
          <w:szCs w:val="24"/>
        </w:rPr>
        <w:t>зация. И наоборот, как только, мы вошли во внутреннюю, у нас наступает внешняя, как мы можем</w:t>
      </w:r>
      <w:r w:rsidR="00521BE4" w:rsidRPr="00500546">
        <w:rPr>
          <w:rFonts w:eastAsia="Times New Roman" w:cs="Times New Roman"/>
          <w:color w:val="000000"/>
          <w:szCs w:val="24"/>
        </w:rPr>
        <w:t xml:space="preserve"> реализовать это вовне. </w:t>
      </w:r>
      <w:r w:rsidR="00521BE4">
        <w:rPr>
          <w:rFonts w:eastAsia="Times New Roman" w:cs="Times New Roman"/>
          <w:color w:val="000000"/>
          <w:szCs w:val="24"/>
        </w:rPr>
        <w:t>Когда мы идём активно вовне, у н</w:t>
      </w:r>
      <w:r w:rsidR="00521BE4" w:rsidRPr="00500546">
        <w:rPr>
          <w:rFonts w:eastAsia="Times New Roman" w:cs="Times New Roman"/>
          <w:color w:val="000000"/>
          <w:szCs w:val="24"/>
        </w:rPr>
        <w:t>ас должна быть активная в</w:t>
      </w:r>
      <w:r w:rsidR="00E81366">
        <w:rPr>
          <w:rFonts w:eastAsia="Times New Roman" w:cs="Times New Roman"/>
          <w:color w:val="000000"/>
          <w:szCs w:val="24"/>
        </w:rPr>
        <w:t xml:space="preserve">нутренняя деятельность внутри – это </w:t>
      </w:r>
      <w:r w:rsidR="00521BE4" w:rsidRPr="00500546">
        <w:rPr>
          <w:rFonts w:eastAsia="Times New Roman" w:cs="Times New Roman"/>
          <w:color w:val="000000"/>
          <w:szCs w:val="24"/>
        </w:rPr>
        <w:t>взаимосвязанные вещи</w:t>
      </w:r>
      <w:r w:rsidR="00521BE4">
        <w:rPr>
          <w:rFonts w:eastAsia="Times New Roman" w:cs="Times New Roman"/>
          <w:color w:val="000000"/>
          <w:szCs w:val="24"/>
        </w:rPr>
        <w:t>.</w:t>
      </w:r>
      <w:r w:rsidR="00E81366">
        <w:rPr>
          <w:rFonts w:eastAsia="Times New Roman" w:cs="Times New Roman"/>
          <w:color w:val="000000"/>
          <w:szCs w:val="24"/>
        </w:rPr>
        <w:t xml:space="preserve"> </w:t>
      </w:r>
      <w:r w:rsidR="00521BE4" w:rsidRPr="00BA13E3">
        <w:rPr>
          <w:rFonts w:eastAsia="Times New Roman" w:cs="Times New Roman"/>
          <w:color w:val="000000"/>
          <w:szCs w:val="24"/>
        </w:rPr>
        <w:t>Перестраиваясь на несколько дел сразу, мы перестраиваем нашу Витийность.</w:t>
      </w:r>
      <w:r w:rsidR="00420217">
        <w:rPr>
          <w:rFonts w:eastAsia="Times New Roman" w:cs="Times New Roman"/>
          <w:color w:val="000000"/>
          <w:szCs w:val="24"/>
        </w:rPr>
        <w:t xml:space="preserve"> </w:t>
      </w:r>
      <w:r w:rsidR="00521BE4" w:rsidRPr="00BA13E3">
        <w:rPr>
          <w:rFonts w:eastAsia="Times New Roman" w:cs="Times New Roman"/>
          <w:color w:val="000000"/>
          <w:szCs w:val="24"/>
        </w:rPr>
        <w:t>Вначале идем вертикально количест</w:t>
      </w:r>
      <w:r>
        <w:rPr>
          <w:rFonts w:eastAsia="Times New Roman" w:cs="Times New Roman"/>
          <w:color w:val="000000"/>
          <w:szCs w:val="24"/>
        </w:rPr>
        <w:t xml:space="preserve">вом, потом переходим в качество </w:t>
      </w:r>
      <w:r w:rsidR="00521BE4" w:rsidRPr="00BA13E3">
        <w:rPr>
          <w:rFonts w:eastAsia="Times New Roman" w:cs="Times New Roman"/>
          <w:color w:val="000000"/>
          <w:szCs w:val="24"/>
        </w:rPr>
        <w:t>и идем</w:t>
      </w:r>
      <w:r w:rsidR="00521BE4" w:rsidRPr="00000344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– </w:t>
      </w:r>
      <w:r w:rsidR="00521BE4" w:rsidRPr="00000344">
        <w:rPr>
          <w:rFonts w:eastAsia="Times New Roman" w:cs="Times New Roman"/>
          <w:color w:val="000000"/>
          <w:szCs w:val="24"/>
        </w:rPr>
        <w:t xml:space="preserve">горизонтально </w:t>
      </w:r>
      <w:r w:rsidR="00521BE4">
        <w:rPr>
          <w:rFonts w:eastAsia="Times New Roman" w:cs="Times New Roman"/>
          <w:color w:val="000000"/>
          <w:szCs w:val="24"/>
        </w:rPr>
        <w:t>и качественно</w:t>
      </w:r>
      <w:r>
        <w:rPr>
          <w:rFonts w:eastAsia="Times New Roman" w:cs="Times New Roman"/>
          <w:color w:val="000000"/>
          <w:szCs w:val="24"/>
        </w:rPr>
        <w:t>,</w:t>
      </w:r>
      <w:r w:rsidR="00521BE4">
        <w:rPr>
          <w:rFonts w:eastAsia="Times New Roman" w:cs="Times New Roman"/>
          <w:color w:val="000000"/>
          <w:szCs w:val="24"/>
        </w:rPr>
        <w:t xml:space="preserve"> </w:t>
      </w:r>
      <w:r w:rsidR="00521BE4" w:rsidRPr="00000344">
        <w:rPr>
          <w:rFonts w:eastAsia="Times New Roman" w:cs="Times New Roman"/>
          <w:color w:val="000000"/>
          <w:szCs w:val="24"/>
        </w:rPr>
        <w:t xml:space="preserve">количеством. Это </w:t>
      </w:r>
      <w:r w:rsidR="00521BE4" w:rsidRPr="00000344">
        <w:rPr>
          <w:rFonts w:eastAsia="Times New Roman" w:cs="Times New Roman"/>
          <w:b/>
          <w:color w:val="000000"/>
          <w:szCs w:val="24"/>
        </w:rPr>
        <w:t>процесс собирания</w:t>
      </w:r>
      <w:r w:rsidR="00521BE4" w:rsidRPr="00BA13E3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521BE4" w:rsidRPr="00BA13E3">
        <w:rPr>
          <w:rFonts w:eastAsia="Times New Roman" w:cs="Times New Roman"/>
          <w:b/>
          <w:color w:val="000000"/>
          <w:szCs w:val="24"/>
        </w:rPr>
        <w:t>Витийности</w:t>
      </w:r>
      <w:proofErr w:type="spellEnd"/>
      <w:r w:rsidR="00521BE4" w:rsidRPr="00BA13E3">
        <w:rPr>
          <w:rFonts w:eastAsia="Times New Roman" w:cs="Times New Roman"/>
          <w:b/>
          <w:color w:val="000000"/>
          <w:szCs w:val="24"/>
        </w:rPr>
        <w:t>.</w:t>
      </w:r>
      <w:r w:rsidR="00521BE4">
        <w:rPr>
          <w:rFonts w:eastAsia="Times New Roman" w:cs="Times New Roman"/>
          <w:b/>
          <w:color w:val="000000"/>
          <w:szCs w:val="24"/>
        </w:rPr>
        <w:t xml:space="preserve"> </w:t>
      </w:r>
      <w:r w:rsidR="00521BE4">
        <w:rPr>
          <w:rFonts w:eastAsia="Times New Roman" w:cs="Times New Roman"/>
          <w:color w:val="000000"/>
          <w:szCs w:val="24"/>
        </w:rPr>
        <w:t>Преображенная Витийность даёт возможность</w:t>
      </w:r>
      <w:r w:rsidR="00521BE4" w:rsidRPr="00BA13E3">
        <w:rPr>
          <w:rFonts w:eastAsia="Times New Roman" w:cs="Times New Roman"/>
          <w:color w:val="000000"/>
          <w:szCs w:val="24"/>
        </w:rPr>
        <w:t xml:space="preserve"> более глубо</w:t>
      </w:r>
      <w:r w:rsidR="00521BE4">
        <w:rPr>
          <w:rFonts w:eastAsia="Times New Roman" w:cs="Times New Roman"/>
          <w:color w:val="000000"/>
          <w:szCs w:val="24"/>
        </w:rPr>
        <w:t>ко видеть и перестраивать значимость всего во всем.</w:t>
      </w:r>
    </w:p>
    <w:p w:rsidR="00770723" w:rsidRDefault="00770723" w:rsidP="00420217">
      <w:pPr>
        <w:spacing w:after="0" w:line="276" w:lineRule="auto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 xml:space="preserve">Витиё обеспечивает </w:t>
      </w:r>
      <w:r w:rsidRPr="00000344">
        <w:rPr>
          <w:rFonts w:cs="Times New Roman"/>
          <w:b/>
          <w:bCs/>
          <w:szCs w:val="24"/>
        </w:rPr>
        <w:t>геометрический принцип фрактальности</w:t>
      </w:r>
      <w:r w:rsidRPr="00000344">
        <w:rPr>
          <w:rFonts w:cs="Times New Roman"/>
          <w:szCs w:val="24"/>
        </w:rPr>
        <w:t xml:space="preserve"> (спираль). Правильное Витиё (по </w:t>
      </w:r>
      <w:r>
        <w:rPr>
          <w:rFonts w:cs="Times New Roman"/>
          <w:szCs w:val="24"/>
        </w:rPr>
        <w:t>Фибоначчи) позволяет</w:t>
      </w:r>
      <w:r w:rsidRPr="00000344">
        <w:rPr>
          <w:rFonts w:cs="Times New Roman"/>
          <w:szCs w:val="24"/>
        </w:rPr>
        <w:t xml:space="preserve"> записать в материю </w:t>
      </w:r>
      <w:r w:rsidRPr="00000344">
        <w:rPr>
          <w:rFonts w:cs="Times New Roman"/>
          <w:b/>
          <w:bCs/>
          <w:szCs w:val="24"/>
        </w:rPr>
        <w:t>голограмму Целого</w:t>
      </w:r>
      <w:r>
        <w:rPr>
          <w:rFonts w:cs="Times New Roman"/>
          <w:szCs w:val="24"/>
        </w:rPr>
        <w:t xml:space="preserve"> (информационный фрактал).</w:t>
      </w:r>
    </w:p>
    <w:p w:rsidR="002D0919" w:rsidRDefault="002D0919" w:rsidP="00420217">
      <w:pPr>
        <w:spacing w:after="0"/>
        <w:jc w:val="both"/>
        <w:rPr>
          <w:rFonts w:cs="Times New Roman"/>
          <w:szCs w:val="24"/>
        </w:rPr>
      </w:pPr>
    </w:p>
    <w:p w:rsidR="005C03C3" w:rsidRPr="00000344" w:rsidRDefault="005C03C3" w:rsidP="00420217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В Парадигме Метагалактики </w:t>
      </w:r>
      <w:r w:rsidRPr="008A6326">
        <w:rPr>
          <w:rFonts w:cs="Times New Roman"/>
          <w:b/>
          <w:szCs w:val="24"/>
        </w:rPr>
        <w:t>голографичность</w:t>
      </w:r>
      <w:r w:rsidRPr="00000344">
        <w:rPr>
          <w:rFonts w:cs="Times New Roman"/>
          <w:szCs w:val="24"/>
        </w:rPr>
        <w:t xml:space="preserve"> Метагалактики описывается как фундаментальный принцип организации</w:t>
      </w:r>
      <w:r w:rsidR="008A6326">
        <w:rPr>
          <w:rFonts w:cs="Times New Roman"/>
          <w:szCs w:val="24"/>
        </w:rPr>
        <w:t xml:space="preserve"> материи</w:t>
      </w:r>
      <w:r w:rsidRPr="00000344">
        <w:rPr>
          <w:rFonts w:cs="Times New Roman"/>
          <w:szCs w:val="24"/>
        </w:rPr>
        <w:t xml:space="preserve"> и является основой для построения и функционирования Метагалактики и Человека-Субъекта в ней.</w:t>
      </w:r>
      <w:bookmarkStart w:id="0" w:name="_jm0t9a256yrg" w:colFirst="0" w:colLast="0"/>
      <w:bookmarkEnd w:id="0"/>
      <w:r w:rsidR="00420217">
        <w:rPr>
          <w:rFonts w:cs="Times New Roman"/>
          <w:szCs w:val="24"/>
        </w:rPr>
        <w:t xml:space="preserve"> </w:t>
      </w:r>
      <w:r w:rsidR="003A41BD">
        <w:rPr>
          <w:rFonts w:cs="Times New Roman"/>
          <w:szCs w:val="24"/>
        </w:rPr>
        <w:t>Принципом голографичности</w:t>
      </w:r>
      <w:r w:rsidRPr="00000344">
        <w:rPr>
          <w:rFonts w:cs="Times New Roman"/>
          <w:szCs w:val="24"/>
        </w:rPr>
        <w:t xml:space="preserve"> определяет</w:t>
      </w:r>
      <w:r w:rsidR="003A41BD">
        <w:rPr>
          <w:rFonts w:cs="Times New Roman"/>
          <w:szCs w:val="24"/>
        </w:rPr>
        <w:t>ся</w:t>
      </w:r>
      <w:r w:rsidRPr="00000344">
        <w:rPr>
          <w:rFonts w:cs="Times New Roman"/>
          <w:szCs w:val="24"/>
        </w:rPr>
        <w:t xml:space="preserve"> </w:t>
      </w:r>
      <w:r w:rsidR="003A41BD">
        <w:rPr>
          <w:rFonts w:cs="Times New Roman"/>
          <w:b/>
          <w:bCs/>
          <w:szCs w:val="24"/>
        </w:rPr>
        <w:t>«матричная организация</w:t>
      </w:r>
      <w:r w:rsidRPr="00000344">
        <w:rPr>
          <w:rFonts w:cs="Times New Roman"/>
          <w:b/>
          <w:bCs/>
          <w:szCs w:val="24"/>
        </w:rPr>
        <w:t xml:space="preserve"> всего во всем»</w:t>
      </w:r>
      <w:r w:rsidR="00A62F61" w:rsidRPr="00A62F61">
        <w:rPr>
          <w:rFonts w:cs="Times New Roman"/>
          <w:bCs/>
          <w:szCs w:val="24"/>
        </w:rPr>
        <w:t>, где</w:t>
      </w:r>
      <w:r w:rsidRPr="00000344">
        <w:rPr>
          <w:rFonts w:cs="Times New Roman"/>
          <w:szCs w:val="24"/>
        </w:rPr>
        <w:t>, каждый фрагмент сод</w:t>
      </w:r>
      <w:r w:rsidR="00A62F61">
        <w:rPr>
          <w:rFonts w:cs="Times New Roman"/>
          <w:szCs w:val="24"/>
        </w:rPr>
        <w:t>ержит полную информацию о Целом</w:t>
      </w:r>
      <w:r w:rsidRPr="00000344">
        <w:rPr>
          <w:rFonts w:cs="Times New Roman"/>
          <w:szCs w:val="24"/>
        </w:rPr>
        <w:t>.</w:t>
      </w:r>
    </w:p>
    <w:p w:rsidR="005C03C3" w:rsidRPr="00000344" w:rsidRDefault="005C03C3" w:rsidP="00420217">
      <w:pPr>
        <w:spacing w:after="0" w:line="276" w:lineRule="auto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 xml:space="preserve">Философская организация частностей предполагает освоение видов материи в </w:t>
      </w:r>
      <w:r w:rsidRPr="00A62F61">
        <w:rPr>
          <w:rFonts w:cs="Times New Roman"/>
          <w:bCs/>
          <w:szCs w:val="24"/>
        </w:rPr>
        <w:t>мирах Метагалактики</w:t>
      </w:r>
      <w:r w:rsidRPr="00000344">
        <w:rPr>
          <w:rFonts w:cs="Times New Roman"/>
          <w:szCs w:val="24"/>
        </w:rPr>
        <w:t xml:space="preserve">. Это освоение сопровождается </w:t>
      </w:r>
      <w:r w:rsidRPr="00000344">
        <w:rPr>
          <w:rFonts w:cs="Times New Roman"/>
          <w:b/>
          <w:bCs/>
          <w:szCs w:val="24"/>
        </w:rPr>
        <w:t>записью освоенного всего во всём</w:t>
      </w:r>
      <w:r w:rsidRPr="00000344">
        <w:rPr>
          <w:rFonts w:cs="Times New Roman"/>
          <w:szCs w:val="24"/>
        </w:rPr>
        <w:t>, что является планом творения в единой цельной взаимоорганизации.</w:t>
      </w:r>
    </w:p>
    <w:p w:rsidR="005C03C3" w:rsidRDefault="005C03C3" w:rsidP="00420217">
      <w:pPr>
        <w:spacing w:after="0"/>
        <w:jc w:val="both"/>
        <w:rPr>
          <w:rFonts w:cs="Times New Roman"/>
          <w:b/>
          <w:bCs/>
          <w:color w:val="000000"/>
        </w:rPr>
      </w:pPr>
      <w:r w:rsidRPr="00000344">
        <w:rPr>
          <w:rFonts w:cs="Times New Roman"/>
          <w:szCs w:val="24"/>
        </w:rPr>
        <w:t xml:space="preserve">Таким образом, </w:t>
      </w:r>
      <w:r w:rsidRPr="003A41BD">
        <w:rPr>
          <w:rFonts w:cs="Times New Roman"/>
          <w:bCs/>
          <w:szCs w:val="24"/>
        </w:rPr>
        <w:t>Метагалактика</w:t>
      </w:r>
      <w:r w:rsidR="002D0919">
        <w:rPr>
          <w:rFonts w:cs="Times New Roman"/>
          <w:szCs w:val="24"/>
        </w:rPr>
        <w:t xml:space="preserve"> строится и познается</w:t>
      </w:r>
      <w:r w:rsidRPr="00000344">
        <w:rPr>
          <w:rFonts w:cs="Times New Roman"/>
          <w:szCs w:val="24"/>
        </w:rPr>
        <w:t xml:space="preserve"> </w:t>
      </w:r>
      <w:r w:rsidR="002D0919">
        <w:rPr>
          <w:rFonts w:cs="Times New Roman"/>
          <w:b/>
          <w:szCs w:val="24"/>
        </w:rPr>
        <w:t>принципами</w:t>
      </w:r>
      <w:r w:rsidRPr="00A62F61">
        <w:rPr>
          <w:rFonts w:cs="Times New Roman"/>
          <w:b/>
          <w:szCs w:val="24"/>
        </w:rPr>
        <w:t xml:space="preserve"> </w:t>
      </w:r>
      <w:proofErr w:type="spellStart"/>
      <w:r w:rsidRPr="00A62F61">
        <w:rPr>
          <w:rFonts w:cs="Times New Roman"/>
          <w:b/>
          <w:szCs w:val="24"/>
        </w:rPr>
        <w:t>Голоники</w:t>
      </w:r>
      <w:proofErr w:type="spellEnd"/>
      <w:r w:rsidRPr="00000344">
        <w:rPr>
          <w:rFonts w:cs="Times New Roman"/>
          <w:szCs w:val="24"/>
        </w:rPr>
        <w:t>, где информация и опыт (частности) каждого ее мира записываются и отражаются во всех остальных.</w:t>
      </w:r>
      <w:bookmarkStart w:id="1" w:name="_6iujrtfgyvwj" w:colFirst="0" w:colLast="0"/>
      <w:bookmarkEnd w:id="1"/>
    </w:p>
    <w:p w:rsidR="005C03C3" w:rsidRDefault="00A62F61" w:rsidP="00420217">
      <w:pPr>
        <w:spacing w:after="0" w:line="276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bCs/>
          <w:szCs w:val="24"/>
        </w:rPr>
        <w:t>Голоническое</w:t>
      </w:r>
      <w:proofErr w:type="spellEnd"/>
      <w:r>
        <w:rPr>
          <w:rFonts w:cs="Times New Roman"/>
          <w:b/>
          <w:bCs/>
          <w:szCs w:val="24"/>
        </w:rPr>
        <w:t xml:space="preserve"> т</w:t>
      </w:r>
      <w:r w:rsidR="005C03C3" w:rsidRPr="005C03C3">
        <w:rPr>
          <w:rFonts w:cs="Times New Roman"/>
          <w:b/>
          <w:bCs/>
          <w:szCs w:val="24"/>
        </w:rPr>
        <w:t>ело</w:t>
      </w:r>
      <w:r w:rsidR="003A41BD">
        <w:rPr>
          <w:rFonts w:cs="Times New Roman"/>
          <w:szCs w:val="24"/>
        </w:rPr>
        <w:t xml:space="preserve"> Человека-Субъекта</w:t>
      </w:r>
      <w:r w:rsidR="005C03C3" w:rsidRPr="005C03C3">
        <w:rPr>
          <w:rFonts w:cs="Times New Roman"/>
          <w:szCs w:val="24"/>
        </w:rPr>
        <w:t xml:space="preserve"> строится синтезом картин голограмм и голографий</w:t>
      </w:r>
      <w:r w:rsidR="005C03C3">
        <w:rPr>
          <w:rFonts w:cs="Times New Roman"/>
          <w:szCs w:val="24"/>
        </w:rPr>
        <w:t xml:space="preserve"> и</w:t>
      </w:r>
      <w:r w:rsidR="005C03C3" w:rsidRPr="005C03C3">
        <w:rPr>
          <w:rFonts w:cs="Times New Roman"/>
          <w:szCs w:val="24"/>
        </w:rPr>
        <w:t xml:space="preserve"> оперирует</w:t>
      </w:r>
      <w:r w:rsidR="005C03C3">
        <w:rPr>
          <w:rFonts w:cs="Times New Roman"/>
          <w:szCs w:val="24"/>
        </w:rPr>
        <w:t xml:space="preserve"> голографической реальностью.</w:t>
      </w:r>
      <w:r w:rsidR="005C03C3" w:rsidRPr="00000344">
        <w:rPr>
          <w:rFonts w:cs="Times New Roman"/>
          <w:szCs w:val="24"/>
        </w:rPr>
        <w:t xml:space="preserve"> Оно отвечает за </w:t>
      </w:r>
      <w:r w:rsidR="005C03C3" w:rsidRPr="00000344">
        <w:rPr>
          <w:rFonts w:cs="Times New Roman"/>
          <w:b/>
          <w:bCs/>
          <w:szCs w:val="24"/>
        </w:rPr>
        <w:t>восприятие любого вида материи</w:t>
      </w:r>
      <w:r w:rsidR="005C03C3" w:rsidRPr="00000344">
        <w:rPr>
          <w:rFonts w:cs="Times New Roman"/>
          <w:szCs w:val="24"/>
        </w:rPr>
        <w:t>.</w:t>
      </w:r>
    </w:p>
    <w:p w:rsidR="005C03C3" w:rsidRPr="00000344" w:rsidRDefault="005C03C3" w:rsidP="00420217">
      <w:pPr>
        <w:spacing w:after="0" w:line="276" w:lineRule="auto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 xml:space="preserve">При переходе в другой вид материи, </w:t>
      </w:r>
      <w:proofErr w:type="spellStart"/>
      <w:r w:rsidRPr="00000344">
        <w:rPr>
          <w:rFonts w:cs="Times New Roman"/>
          <w:szCs w:val="24"/>
        </w:rPr>
        <w:t>Голоническое</w:t>
      </w:r>
      <w:proofErr w:type="spellEnd"/>
      <w:r w:rsidRPr="00000344">
        <w:rPr>
          <w:rFonts w:cs="Times New Roman"/>
          <w:szCs w:val="24"/>
        </w:rPr>
        <w:t xml:space="preserve"> тело </w:t>
      </w:r>
      <w:r w:rsidRPr="00000344">
        <w:rPr>
          <w:rFonts w:cs="Times New Roman"/>
          <w:b/>
          <w:bCs/>
          <w:szCs w:val="24"/>
        </w:rPr>
        <w:t>эманирует свои голограммы в среду</w:t>
      </w:r>
      <w:r w:rsidRPr="00000344">
        <w:rPr>
          <w:rFonts w:cs="Times New Roman"/>
          <w:szCs w:val="24"/>
        </w:rPr>
        <w:t xml:space="preserve"> и </w:t>
      </w:r>
      <w:r w:rsidRPr="00000344">
        <w:rPr>
          <w:rFonts w:cs="Times New Roman"/>
          <w:b/>
          <w:bCs/>
          <w:szCs w:val="24"/>
        </w:rPr>
        <w:t>впитывает голограммы этой среды</w:t>
      </w:r>
      <w:r w:rsidRPr="00000344">
        <w:rPr>
          <w:rFonts w:cs="Times New Roman"/>
          <w:szCs w:val="24"/>
        </w:rPr>
        <w:t xml:space="preserve">. Это позволяет Человеку </w:t>
      </w:r>
      <w:r w:rsidRPr="00000344">
        <w:rPr>
          <w:rFonts w:cs="Times New Roman"/>
          <w:b/>
          <w:bCs/>
          <w:szCs w:val="24"/>
        </w:rPr>
        <w:t>определять место нахождения</w:t>
      </w:r>
      <w:r w:rsidRPr="00000344">
        <w:rPr>
          <w:rFonts w:cs="Times New Roman"/>
          <w:szCs w:val="24"/>
        </w:rPr>
        <w:t xml:space="preserve">, действуя как </w:t>
      </w:r>
      <w:r w:rsidRPr="00000344">
        <w:rPr>
          <w:rFonts w:cs="Times New Roman"/>
          <w:b/>
          <w:bCs/>
          <w:szCs w:val="24"/>
        </w:rPr>
        <w:t>внутренний компас</w:t>
      </w:r>
      <w:r w:rsidRPr="00000344">
        <w:rPr>
          <w:rFonts w:cs="Times New Roman"/>
          <w:szCs w:val="24"/>
        </w:rPr>
        <w:t xml:space="preserve"> или навигатор. Оно не просто проживает материю, но </w:t>
      </w:r>
      <w:r w:rsidRPr="00000344">
        <w:rPr>
          <w:rFonts w:cs="Times New Roman"/>
          <w:b/>
          <w:bCs/>
          <w:szCs w:val="24"/>
        </w:rPr>
        <w:t>сканирует и различает</w:t>
      </w:r>
      <w:r w:rsidRPr="00000344">
        <w:rPr>
          <w:rFonts w:cs="Times New Roman"/>
          <w:szCs w:val="24"/>
        </w:rPr>
        <w:t xml:space="preserve">, входит в </w:t>
      </w:r>
      <w:r w:rsidRPr="00000344">
        <w:rPr>
          <w:rFonts w:cs="Times New Roman"/>
          <w:b/>
          <w:bCs/>
          <w:szCs w:val="24"/>
        </w:rPr>
        <w:t>стандарты и константы</w:t>
      </w:r>
      <w:r w:rsidRPr="00000344">
        <w:rPr>
          <w:rFonts w:cs="Times New Roman"/>
          <w:szCs w:val="24"/>
        </w:rPr>
        <w:t xml:space="preserve"> данной материи (Синтез, Огонь, Дух, Свет, Вещество, Скорость, Время, Пространство, Мерность</w:t>
      </w:r>
      <w:r w:rsidR="00E92C66">
        <w:rPr>
          <w:rFonts w:cs="Times New Roman"/>
          <w:szCs w:val="24"/>
        </w:rPr>
        <w:t xml:space="preserve"> и т.д.</w:t>
      </w:r>
      <w:r w:rsidRPr="00000344">
        <w:rPr>
          <w:rFonts w:cs="Times New Roman"/>
          <w:szCs w:val="24"/>
        </w:rPr>
        <w:t>).</w:t>
      </w:r>
    </w:p>
    <w:p w:rsidR="005C03C3" w:rsidRPr="00000344" w:rsidRDefault="005C03C3" w:rsidP="00420217">
      <w:pPr>
        <w:spacing w:after="0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 xml:space="preserve">Следовательно, голографичность Метагалактики — это не просто теоретический принцип, но и практический механизм, который позволяет </w:t>
      </w:r>
      <w:proofErr w:type="spellStart"/>
      <w:r w:rsidRPr="00420217">
        <w:rPr>
          <w:rFonts w:cs="Times New Roman"/>
          <w:bCs/>
          <w:szCs w:val="24"/>
        </w:rPr>
        <w:t>Голоническому</w:t>
      </w:r>
      <w:proofErr w:type="spellEnd"/>
      <w:r w:rsidRPr="00420217">
        <w:rPr>
          <w:rFonts w:cs="Times New Roman"/>
          <w:bCs/>
          <w:szCs w:val="24"/>
        </w:rPr>
        <w:t xml:space="preserve"> телу</w:t>
      </w:r>
      <w:r w:rsidRPr="00000344">
        <w:rPr>
          <w:rFonts w:cs="Times New Roman"/>
          <w:szCs w:val="24"/>
        </w:rPr>
        <w:t xml:space="preserve"> Человека-Субъекта мгновенно координироваться с любой частью Метагалактического пространства.</w:t>
      </w:r>
    </w:p>
    <w:p w:rsidR="005C03C3" w:rsidRDefault="005C03C3" w:rsidP="00420217">
      <w:pPr>
        <w:spacing w:after="0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>Связь головно</w:t>
      </w:r>
      <w:r>
        <w:rPr>
          <w:rFonts w:cs="Times New Roman"/>
          <w:szCs w:val="24"/>
        </w:rPr>
        <w:t xml:space="preserve">го мозга </w:t>
      </w:r>
      <w:r w:rsidR="00E92C66">
        <w:rPr>
          <w:rFonts w:cs="Times New Roman"/>
          <w:szCs w:val="24"/>
        </w:rPr>
        <w:t xml:space="preserve">человека </w:t>
      </w:r>
      <w:r w:rsidRPr="00000344">
        <w:rPr>
          <w:rFonts w:cs="Times New Roman"/>
          <w:szCs w:val="24"/>
        </w:rPr>
        <w:t>с голографической материей Метагалактики о</w:t>
      </w:r>
      <w:r>
        <w:rPr>
          <w:rFonts w:cs="Times New Roman"/>
          <w:szCs w:val="24"/>
        </w:rPr>
        <w:t>существляется</w:t>
      </w:r>
      <w:r w:rsidRPr="00000344">
        <w:rPr>
          <w:rFonts w:cs="Times New Roman"/>
          <w:szCs w:val="24"/>
        </w:rPr>
        <w:t xml:space="preserve"> через принцип </w:t>
      </w:r>
      <w:proofErr w:type="spellStart"/>
      <w:r w:rsidRPr="00000344">
        <w:rPr>
          <w:rFonts w:cs="Times New Roman"/>
          <w:b/>
          <w:bCs/>
          <w:szCs w:val="24"/>
        </w:rPr>
        <w:t>Голоники</w:t>
      </w:r>
      <w:proofErr w:type="spellEnd"/>
      <w:r w:rsidRPr="00000344">
        <w:rPr>
          <w:rFonts w:cs="Times New Roman"/>
          <w:szCs w:val="24"/>
        </w:rPr>
        <w:t xml:space="preserve"> и </w:t>
      </w:r>
      <w:r w:rsidRPr="00000344">
        <w:rPr>
          <w:rFonts w:cs="Times New Roman"/>
          <w:b/>
          <w:bCs/>
          <w:szCs w:val="24"/>
        </w:rPr>
        <w:t>Вершения</w:t>
      </w:r>
      <w:r w:rsidRPr="00000344">
        <w:rPr>
          <w:rFonts w:cs="Times New Roman"/>
          <w:szCs w:val="24"/>
        </w:rPr>
        <w:t>. Эта связь является ключевой для реализации Человеком</w:t>
      </w:r>
      <w:r w:rsidR="00E92C66">
        <w:rPr>
          <w:rFonts w:cs="Times New Roman"/>
          <w:szCs w:val="24"/>
        </w:rPr>
        <w:t>-Субъектом</w:t>
      </w:r>
      <w:r w:rsidRPr="00000344">
        <w:rPr>
          <w:rFonts w:cs="Times New Roman"/>
          <w:szCs w:val="24"/>
        </w:rPr>
        <w:t xml:space="preserve"> своего поте</w:t>
      </w:r>
      <w:r w:rsidR="007157A6">
        <w:rPr>
          <w:rFonts w:cs="Times New Roman"/>
          <w:szCs w:val="24"/>
        </w:rPr>
        <w:t xml:space="preserve">нциала и управления реальностью, </w:t>
      </w:r>
      <w:r w:rsidRPr="00000344">
        <w:rPr>
          <w:rFonts w:cs="Times New Roman"/>
          <w:szCs w:val="24"/>
        </w:rPr>
        <w:t xml:space="preserve">обеспечивает связь с Метагалактической материей через механизм </w:t>
      </w:r>
      <w:r w:rsidRPr="00000344">
        <w:rPr>
          <w:rFonts w:cs="Times New Roman"/>
          <w:b/>
          <w:bCs/>
          <w:szCs w:val="24"/>
        </w:rPr>
        <w:t>Вершения</w:t>
      </w:r>
      <w:r w:rsidRPr="00000344">
        <w:rPr>
          <w:rFonts w:cs="Times New Roman"/>
          <w:szCs w:val="24"/>
        </w:rPr>
        <w:t xml:space="preserve"> и </w:t>
      </w:r>
      <w:r w:rsidRPr="00000344">
        <w:rPr>
          <w:rFonts w:cs="Times New Roman"/>
          <w:b/>
          <w:bCs/>
          <w:szCs w:val="24"/>
        </w:rPr>
        <w:t>формирования голограмм</w:t>
      </w:r>
      <w:r w:rsidR="007157A6">
        <w:rPr>
          <w:rFonts w:cs="Times New Roman"/>
          <w:szCs w:val="24"/>
        </w:rPr>
        <w:t>.</w:t>
      </w:r>
    </w:p>
    <w:p w:rsidR="007157A6" w:rsidRDefault="00E92C66" w:rsidP="00420217">
      <w:pPr>
        <w:spacing w:after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</w:rPr>
        <w:t xml:space="preserve">Часть </w:t>
      </w:r>
      <w:r w:rsidR="00A62F61" w:rsidRPr="00A62F61">
        <w:rPr>
          <w:rFonts w:cs="Times New Roman"/>
          <w:b/>
          <w:szCs w:val="24"/>
        </w:rPr>
        <w:t>Ви</w:t>
      </w:r>
      <w:r w:rsidR="007157A6" w:rsidRPr="00A62F61">
        <w:rPr>
          <w:rFonts w:cs="Times New Roman"/>
          <w:b/>
          <w:szCs w:val="24"/>
        </w:rPr>
        <w:t>р</w:t>
      </w:r>
      <w:r w:rsidR="00A62F61" w:rsidRPr="00A62F61">
        <w:rPr>
          <w:rFonts w:cs="Times New Roman"/>
          <w:b/>
          <w:szCs w:val="24"/>
        </w:rPr>
        <w:t>т</w:t>
      </w:r>
      <w:r w:rsidR="007157A6" w:rsidRPr="00A62F61">
        <w:rPr>
          <w:rFonts w:cs="Times New Roman"/>
          <w:b/>
          <w:szCs w:val="24"/>
        </w:rPr>
        <w:t>уозность</w:t>
      </w:r>
      <w:r w:rsidR="00A62F61">
        <w:rPr>
          <w:rFonts w:cs="Times New Roman"/>
          <w:szCs w:val="24"/>
        </w:rPr>
        <w:t xml:space="preserve"> (ранее Головерсум)</w:t>
      </w:r>
      <w:r w:rsidR="007157A6">
        <w:rPr>
          <w:rFonts w:cs="Times New Roman"/>
          <w:szCs w:val="24"/>
        </w:rPr>
        <w:t xml:space="preserve"> </w:t>
      </w:r>
      <w:r w:rsidR="007157A6" w:rsidRPr="00000344">
        <w:rPr>
          <w:rFonts w:cs="Times New Roman"/>
          <w:b/>
          <w:bCs/>
          <w:szCs w:val="24"/>
        </w:rPr>
        <w:t xml:space="preserve">фиксирует </w:t>
      </w:r>
      <w:r>
        <w:rPr>
          <w:rFonts w:cs="Times New Roman"/>
          <w:b/>
          <w:bCs/>
          <w:szCs w:val="24"/>
        </w:rPr>
        <w:t xml:space="preserve">эти </w:t>
      </w:r>
      <w:r w:rsidR="007157A6" w:rsidRPr="00000344">
        <w:rPr>
          <w:rFonts w:cs="Times New Roman"/>
          <w:b/>
          <w:bCs/>
          <w:szCs w:val="24"/>
        </w:rPr>
        <w:t>новые возможности</w:t>
      </w:r>
      <w:r w:rsidR="007157A6" w:rsidRPr="00000344">
        <w:rPr>
          <w:rFonts w:cs="Times New Roman"/>
          <w:szCs w:val="24"/>
        </w:rPr>
        <w:t xml:space="preserve"> на каждого человека. Это позволяет </w:t>
      </w:r>
      <w:r w:rsidR="007157A6" w:rsidRPr="00000344">
        <w:rPr>
          <w:rFonts w:cs="Times New Roman"/>
          <w:b/>
          <w:bCs/>
          <w:szCs w:val="24"/>
        </w:rPr>
        <w:t>будущему</w:t>
      </w:r>
      <w:r w:rsidR="007157A6" w:rsidRPr="00000344">
        <w:rPr>
          <w:rFonts w:cs="Times New Roman"/>
          <w:szCs w:val="24"/>
        </w:rPr>
        <w:t xml:space="preserve"> в виде следующего, более высокого потенциала, </w:t>
      </w:r>
      <w:r w:rsidR="007157A6" w:rsidRPr="00000344">
        <w:rPr>
          <w:rFonts w:cs="Times New Roman"/>
          <w:b/>
          <w:bCs/>
          <w:szCs w:val="24"/>
        </w:rPr>
        <w:t>стать возможным</w:t>
      </w:r>
      <w:r>
        <w:rPr>
          <w:rFonts w:cs="Times New Roman"/>
          <w:szCs w:val="24"/>
        </w:rPr>
        <w:t xml:space="preserve"> для каждого</w:t>
      </w:r>
      <w:r w:rsidR="007157A6" w:rsidRPr="00000344">
        <w:rPr>
          <w:rFonts w:cs="Times New Roman"/>
          <w:szCs w:val="24"/>
        </w:rPr>
        <w:t>.</w:t>
      </w:r>
      <w:r w:rsidR="007157A6">
        <w:rPr>
          <w:rFonts w:cs="Times New Roman"/>
          <w:szCs w:val="24"/>
        </w:rPr>
        <w:t xml:space="preserve"> </w:t>
      </w:r>
      <w:r w:rsidR="007157A6" w:rsidRPr="003A41BD">
        <w:rPr>
          <w:rFonts w:cs="Times New Roman"/>
          <w:szCs w:val="24"/>
        </w:rPr>
        <w:t>Виртуозно</w:t>
      </w:r>
      <w:r w:rsidRPr="003A41BD">
        <w:rPr>
          <w:rFonts w:cs="Times New Roman"/>
          <w:szCs w:val="24"/>
        </w:rPr>
        <w:t>сть</w:t>
      </w:r>
      <w:r w:rsidR="007157A6" w:rsidRPr="003A41BD">
        <w:rPr>
          <w:rFonts w:cs="Times New Roman"/>
          <w:szCs w:val="24"/>
        </w:rPr>
        <w:t xml:space="preserve"> </w:t>
      </w:r>
      <w:r w:rsidR="007157A6" w:rsidRPr="003A41BD">
        <w:rPr>
          <w:rFonts w:cs="Times New Roman"/>
          <w:bCs/>
          <w:szCs w:val="24"/>
        </w:rPr>
        <w:t>складывает голограмму синтеза</w:t>
      </w:r>
      <w:r w:rsidR="007157A6" w:rsidRPr="00000344">
        <w:rPr>
          <w:rFonts w:cs="Times New Roman"/>
          <w:szCs w:val="24"/>
        </w:rPr>
        <w:t xml:space="preserve"> разных видов Образов. Фактически, </w:t>
      </w:r>
      <w:proofErr w:type="spellStart"/>
      <w:r w:rsidR="00FD3249">
        <w:rPr>
          <w:rFonts w:cs="Times New Roman"/>
          <w:b/>
          <w:bCs/>
          <w:szCs w:val="24"/>
        </w:rPr>
        <w:t>вершение</w:t>
      </w:r>
      <w:proofErr w:type="spellEnd"/>
      <w:r w:rsidR="00FD3249">
        <w:rPr>
          <w:rFonts w:cs="Times New Roman"/>
          <w:b/>
          <w:bCs/>
          <w:szCs w:val="24"/>
        </w:rPr>
        <w:t xml:space="preserve"> принципом</w:t>
      </w:r>
      <w:r w:rsidR="00E927DD">
        <w:rPr>
          <w:rFonts w:cs="Times New Roman"/>
          <w:b/>
          <w:bCs/>
          <w:szCs w:val="24"/>
        </w:rPr>
        <w:t xml:space="preserve"> </w:t>
      </w:r>
      <w:proofErr w:type="spellStart"/>
      <w:r w:rsidR="00E927DD">
        <w:rPr>
          <w:rFonts w:cs="Times New Roman"/>
          <w:b/>
          <w:bCs/>
          <w:szCs w:val="24"/>
        </w:rPr>
        <w:t>само</w:t>
      </w:r>
      <w:r w:rsidR="007157A6" w:rsidRPr="00000344">
        <w:rPr>
          <w:rFonts w:cs="Times New Roman"/>
          <w:b/>
          <w:bCs/>
          <w:szCs w:val="24"/>
        </w:rPr>
        <w:t>оорганизации</w:t>
      </w:r>
      <w:proofErr w:type="spellEnd"/>
      <w:r w:rsidR="007157A6" w:rsidRPr="00000344">
        <w:rPr>
          <w:rFonts w:cs="Times New Roman"/>
          <w:b/>
          <w:bCs/>
          <w:szCs w:val="24"/>
        </w:rPr>
        <w:t xml:space="preserve"> чувств</w:t>
      </w:r>
      <w:r w:rsidR="007157A6" w:rsidRPr="00000344">
        <w:rPr>
          <w:rFonts w:cs="Times New Roman"/>
          <w:szCs w:val="24"/>
        </w:rPr>
        <w:t xml:space="preserve"> становится основой для формирования каждой </w:t>
      </w:r>
      <w:r w:rsidR="007157A6" w:rsidRPr="003A41BD">
        <w:rPr>
          <w:rFonts w:cs="Times New Roman"/>
          <w:bCs/>
          <w:szCs w:val="24"/>
        </w:rPr>
        <w:t>голограммы.</w:t>
      </w:r>
    </w:p>
    <w:p w:rsidR="007157A6" w:rsidRPr="00000344" w:rsidRDefault="007157A6" w:rsidP="00420217">
      <w:pPr>
        <w:spacing w:after="0"/>
        <w:jc w:val="both"/>
        <w:rPr>
          <w:rFonts w:cs="Times New Roman"/>
          <w:szCs w:val="24"/>
        </w:rPr>
      </w:pPr>
      <w:r w:rsidRPr="003A41BD">
        <w:rPr>
          <w:rFonts w:cs="Times New Roman"/>
          <w:szCs w:val="24"/>
        </w:rPr>
        <w:t xml:space="preserve">Виртуозность координируется с </w:t>
      </w:r>
      <w:proofErr w:type="spellStart"/>
      <w:r w:rsidR="00A62F61" w:rsidRPr="003A41BD">
        <w:rPr>
          <w:rFonts w:cs="Times New Roman"/>
          <w:bCs/>
          <w:szCs w:val="24"/>
        </w:rPr>
        <w:t>Голоническим</w:t>
      </w:r>
      <w:proofErr w:type="spellEnd"/>
      <w:r w:rsidR="00A62F61" w:rsidRPr="003A41BD">
        <w:rPr>
          <w:rFonts w:cs="Times New Roman"/>
          <w:bCs/>
          <w:szCs w:val="24"/>
        </w:rPr>
        <w:t xml:space="preserve"> т</w:t>
      </w:r>
      <w:r w:rsidRPr="003A41BD">
        <w:rPr>
          <w:rFonts w:cs="Times New Roman"/>
          <w:bCs/>
          <w:szCs w:val="24"/>
        </w:rPr>
        <w:t>елом</w:t>
      </w:r>
      <w:r w:rsidRPr="00000344">
        <w:rPr>
          <w:rFonts w:cs="Times New Roman"/>
          <w:szCs w:val="24"/>
        </w:rPr>
        <w:t xml:space="preserve">, которое </w:t>
      </w:r>
      <w:r w:rsidRPr="00000344">
        <w:rPr>
          <w:rFonts w:cs="Times New Roman"/>
          <w:b/>
          <w:bCs/>
          <w:szCs w:val="24"/>
        </w:rPr>
        <w:t>собирает голограммы разных видов материй</w:t>
      </w:r>
      <w:r>
        <w:rPr>
          <w:rFonts w:cs="Times New Roman"/>
          <w:szCs w:val="24"/>
        </w:rPr>
        <w:t xml:space="preserve"> космосов</w:t>
      </w:r>
      <w:r w:rsidRPr="00000344">
        <w:rPr>
          <w:rFonts w:cs="Times New Roman"/>
          <w:szCs w:val="24"/>
        </w:rPr>
        <w:t xml:space="preserve">, сканируя и различая их константы (Синтез, Огонь, Дух, Свет, </w:t>
      </w:r>
      <w:r>
        <w:rPr>
          <w:rFonts w:cs="Times New Roman"/>
          <w:szCs w:val="24"/>
        </w:rPr>
        <w:t xml:space="preserve">Пространство, Скорость, </w:t>
      </w:r>
      <w:r w:rsidRPr="00000344">
        <w:rPr>
          <w:rFonts w:cs="Times New Roman"/>
          <w:szCs w:val="24"/>
        </w:rPr>
        <w:t>Мерность</w:t>
      </w:r>
      <w:r>
        <w:rPr>
          <w:rFonts w:cs="Times New Roman"/>
          <w:szCs w:val="24"/>
        </w:rPr>
        <w:t xml:space="preserve"> и т.д.</w:t>
      </w:r>
      <w:r w:rsidR="00280CA8">
        <w:rPr>
          <w:rFonts w:cs="Times New Roman"/>
          <w:szCs w:val="24"/>
        </w:rPr>
        <w:t xml:space="preserve">), </w:t>
      </w:r>
      <w:r w:rsidRPr="00000344">
        <w:rPr>
          <w:rFonts w:cs="Times New Roman"/>
          <w:b/>
          <w:bCs/>
          <w:szCs w:val="24"/>
        </w:rPr>
        <w:t>считывает, формирует и разворачивает</w:t>
      </w:r>
      <w:r w:rsidRPr="00000344">
        <w:rPr>
          <w:rFonts w:cs="Times New Roman"/>
          <w:szCs w:val="24"/>
        </w:rPr>
        <w:t xml:space="preserve"> информационные голограммы, позволяя Человеку</w:t>
      </w:r>
      <w:r w:rsidR="00E92C66">
        <w:rPr>
          <w:rFonts w:cs="Times New Roman"/>
          <w:szCs w:val="24"/>
        </w:rPr>
        <w:t>-Субъекту</w:t>
      </w:r>
      <w:r w:rsidRPr="00000344">
        <w:rPr>
          <w:rFonts w:cs="Times New Roman"/>
          <w:szCs w:val="24"/>
        </w:rPr>
        <w:t xml:space="preserve"> не просто адаптироваться, но и </w:t>
      </w:r>
      <w:r w:rsidRPr="00000344">
        <w:rPr>
          <w:rFonts w:cs="Times New Roman"/>
          <w:b/>
          <w:bCs/>
          <w:szCs w:val="24"/>
        </w:rPr>
        <w:t>управлять</w:t>
      </w:r>
      <w:r w:rsidRPr="00000344">
        <w:rPr>
          <w:rFonts w:cs="Times New Roman"/>
          <w:szCs w:val="24"/>
        </w:rPr>
        <w:t xml:space="preserve"> материей и реализовывать свой потенциал в Метагалактическом масштабе.</w:t>
      </w:r>
    </w:p>
    <w:p w:rsidR="007157A6" w:rsidRPr="00000344" w:rsidRDefault="007157A6" w:rsidP="00420217">
      <w:pPr>
        <w:spacing w:after="0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>У</w:t>
      </w:r>
      <w:r>
        <w:rPr>
          <w:rFonts w:cs="Times New Roman"/>
          <w:szCs w:val="24"/>
        </w:rPr>
        <w:t>правление материей</w:t>
      </w:r>
      <w:r w:rsidRPr="00000344">
        <w:rPr>
          <w:rFonts w:cs="Times New Roman"/>
          <w:szCs w:val="24"/>
        </w:rPr>
        <w:t xml:space="preserve"> Человеком-Субъектом — это комплексный, многоуровневый процесс, основанный на развитии и применении </w:t>
      </w:r>
      <w:r w:rsidR="00420217">
        <w:rPr>
          <w:rFonts w:cs="Times New Roman"/>
          <w:b/>
          <w:bCs/>
          <w:szCs w:val="24"/>
        </w:rPr>
        <w:t>Огня</w:t>
      </w:r>
      <w:r w:rsidRPr="00000344">
        <w:rPr>
          <w:rFonts w:cs="Times New Roman"/>
          <w:b/>
          <w:bCs/>
          <w:szCs w:val="24"/>
        </w:rPr>
        <w:t xml:space="preserve"> </w:t>
      </w:r>
      <w:r w:rsidR="00420217">
        <w:rPr>
          <w:rFonts w:cs="Times New Roman"/>
          <w:b/>
          <w:bCs/>
          <w:szCs w:val="24"/>
        </w:rPr>
        <w:t>с</w:t>
      </w:r>
      <w:r w:rsidRPr="00000344">
        <w:rPr>
          <w:rFonts w:cs="Times New Roman"/>
          <w:b/>
          <w:bCs/>
          <w:szCs w:val="24"/>
        </w:rPr>
        <w:t>интеза</w:t>
      </w:r>
      <w:r w:rsidRPr="00000344">
        <w:rPr>
          <w:rFonts w:cs="Times New Roman"/>
          <w:szCs w:val="24"/>
        </w:rPr>
        <w:t xml:space="preserve"> </w:t>
      </w:r>
      <w:r w:rsidRPr="00000344">
        <w:rPr>
          <w:rFonts w:cs="Times New Roman"/>
          <w:b/>
          <w:bCs/>
          <w:szCs w:val="24"/>
        </w:rPr>
        <w:t xml:space="preserve">высших </w:t>
      </w:r>
      <w:r w:rsidR="00E927DD">
        <w:rPr>
          <w:rFonts w:cs="Times New Roman"/>
          <w:b/>
          <w:bCs/>
          <w:szCs w:val="24"/>
        </w:rPr>
        <w:t>и с</w:t>
      </w:r>
      <w:r>
        <w:rPr>
          <w:rFonts w:cs="Times New Roman"/>
          <w:b/>
          <w:bCs/>
          <w:szCs w:val="24"/>
        </w:rPr>
        <w:t xml:space="preserve">овершенных </w:t>
      </w:r>
      <w:r w:rsidRPr="00000344">
        <w:rPr>
          <w:rFonts w:cs="Times New Roman"/>
          <w:b/>
          <w:bCs/>
          <w:szCs w:val="24"/>
        </w:rPr>
        <w:t>Частей</w:t>
      </w:r>
      <w:r w:rsidRPr="00000344">
        <w:rPr>
          <w:rFonts w:cs="Times New Roman"/>
          <w:szCs w:val="24"/>
        </w:rPr>
        <w:t>.</w:t>
      </w:r>
      <w:r w:rsidR="003A41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Парадигмально</w:t>
      </w:r>
      <w:r w:rsidRPr="00000344">
        <w:rPr>
          <w:rFonts w:cs="Times New Roman"/>
          <w:szCs w:val="24"/>
        </w:rPr>
        <w:t xml:space="preserve"> это управление описывается не как физическое перемещение, а как </w:t>
      </w:r>
      <w:r w:rsidRPr="00000344">
        <w:rPr>
          <w:rFonts w:cs="Times New Roman"/>
          <w:b/>
          <w:bCs/>
          <w:szCs w:val="24"/>
        </w:rPr>
        <w:t>информационная, матричная и огненная координация</w:t>
      </w:r>
      <w:r w:rsidRPr="00000344">
        <w:rPr>
          <w:rFonts w:cs="Times New Roman"/>
          <w:szCs w:val="24"/>
        </w:rPr>
        <w:t>, которая заставляет материю и окружающую среду отстраиваться по Замыслу Человека</w:t>
      </w:r>
      <w:r w:rsidR="00E92C66">
        <w:rPr>
          <w:rFonts w:cs="Times New Roman"/>
          <w:szCs w:val="24"/>
        </w:rPr>
        <w:t>-Субъекта</w:t>
      </w:r>
      <w:r w:rsidRPr="00000344">
        <w:rPr>
          <w:rFonts w:cs="Times New Roman"/>
          <w:szCs w:val="24"/>
        </w:rPr>
        <w:t>.</w:t>
      </w:r>
    </w:p>
    <w:p w:rsidR="007157A6" w:rsidRPr="00000344" w:rsidRDefault="007157A6" w:rsidP="00420217">
      <w:pPr>
        <w:spacing w:after="0" w:line="276" w:lineRule="auto"/>
        <w:jc w:val="both"/>
        <w:rPr>
          <w:rFonts w:cs="Times New Roman"/>
          <w:szCs w:val="24"/>
        </w:rPr>
      </w:pPr>
      <w:bookmarkStart w:id="2" w:name="_yqws2raeesqj" w:colFirst="0" w:colLast="0"/>
      <w:bookmarkEnd w:id="2"/>
      <w:r w:rsidRPr="00000344">
        <w:rPr>
          <w:rFonts w:cs="Times New Roman"/>
          <w:szCs w:val="24"/>
        </w:rPr>
        <w:t xml:space="preserve">Управление материей происходит через </w:t>
      </w:r>
      <w:r w:rsidRPr="00000344">
        <w:rPr>
          <w:rFonts w:cs="Times New Roman"/>
          <w:b/>
          <w:bCs/>
          <w:szCs w:val="24"/>
        </w:rPr>
        <w:t>применение Огня</w:t>
      </w:r>
      <w:r w:rsidRPr="00000344">
        <w:rPr>
          <w:rFonts w:cs="Times New Roman"/>
          <w:szCs w:val="24"/>
        </w:rPr>
        <w:t xml:space="preserve"> (</w:t>
      </w:r>
      <w:proofErr w:type="spellStart"/>
      <w:r w:rsidRPr="00000344">
        <w:rPr>
          <w:rFonts w:cs="Times New Roman"/>
          <w:szCs w:val="24"/>
        </w:rPr>
        <w:t>Огнепотенциал</w:t>
      </w:r>
      <w:proofErr w:type="spellEnd"/>
      <w:r w:rsidRPr="00000344">
        <w:rPr>
          <w:rFonts w:cs="Times New Roman"/>
          <w:szCs w:val="24"/>
        </w:rPr>
        <w:t xml:space="preserve">) и </w:t>
      </w:r>
      <w:r w:rsidRPr="00000344">
        <w:rPr>
          <w:rFonts w:cs="Times New Roman"/>
          <w:b/>
          <w:bCs/>
          <w:szCs w:val="24"/>
        </w:rPr>
        <w:t>организацию материи</w:t>
      </w:r>
      <w:r w:rsidR="003A41BD">
        <w:rPr>
          <w:rFonts w:cs="Times New Roman"/>
          <w:szCs w:val="24"/>
        </w:rPr>
        <w:t xml:space="preserve"> (Энергопотенциал). Объем н</w:t>
      </w:r>
      <w:r w:rsidRPr="00000344">
        <w:rPr>
          <w:rFonts w:cs="Times New Roman"/>
          <w:szCs w:val="24"/>
        </w:rPr>
        <w:t xml:space="preserve">ашего потенциала прямо пропорционален объему </w:t>
      </w:r>
      <w:r w:rsidRPr="00000344">
        <w:rPr>
          <w:rFonts w:cs="Times New Roman"/>
          <w:b/>
          <w:bCs/>
          <w:szCs w:val="24"/>
        </w:rPr>
        <w:t>организованной, уплотненной материи</w:t>
      </w:r>
      <w:r w:rsidR="00E92C66">
        <w:rPr>
          <w:rFonts w:cs="Times New Roman"/>
          <w:szCs w:val="24"/>
        </w:rPr>
        <w:t xml:space="preserve"> в н</w:t>
      </w:r>
      <w:r w:rsidRPr="00000344">
        <w:rPr>
          <w:rFonts w:cs="Times New Roman"/>
          <w:szCs w:val="24"/>
        </w:rPr>
        <w:t>ашем теле.</w:t>
      </w:r>
    </w:p>
    <w:p w:rsidR="007157A6" w:rsidRDefault="007157A6" w:rsidP="00420217">
      <w:pPr>
        <w:spacing w:after="0"/>
        <w:jc w:val="both"/>
        <w:rPr>
          <w:rFonts w:cs="Times New Roman"/>
          <w:szCs w:val="24"/>
        </w:rPr>
      </w:pPr>
      <w:r w:rsidRPr="00000344">
        <w:rPr>
          <w:rFonts w:cs="Times New Roman"/>
          <w:szCs w:val="24"/>
        </w:rPr>
        <w:t xml:space="preserve">Таким образом, Человек Метагалактики управляет материей, становясь </w:t>
      </w:r>
      <w:r w:rsidRPr="00000344">
        <w:rPr>
          <w:rFonts w:cs="Times New Roman"/>
          <w:b/>
          <w:bCs/>
          <w:szCs w:val="24"/>
        </w:rPr>
        <w:t>источником голограммы</w:t>
      </w:r>
      <w:r w:rsidRPr="00000344">
        <w:rPr>
          <w:rFonts w:cs="Times New Roman"/>
          <w:szCs w:val="24"/>
        </w:rPr>
        <w:t xml:space="preserve"> (информационной матрицы), которая, буд</w:t>
      </w:r>
      <w:r w:rsidR="00E92C66">
        <w:rPr>
          <w:rFonts w:cs="Times New Roman"/>
          <w:szCs w:val="24"/>
        </w:rPr>
        <w:t xml:space="preserve">учи развернутой через Виртуозность и </w:t>
      </w:r>
      <w:proofErr w:type="spellStart"/>
      <w:r w:rsidR="00E92C66">
        <w:rPr>
          <w:rFonts w:cs="Times New Roman"/>
          <w:szCs w:val="24"/>
        </w:rPr>
        <w:t>Голоническое</w:t>
      </w:r>
      <w:proofErr w:type="spellEnd"/>
      <w:r w:rsidR="00E92C66">
        <w:rPr>
          <w:rFonts w:cs="Times New Roman"/>
          <w:szCs w:val="24"/>
        </w:rPr>
        <w:t xml:space="preserve"> т</w:t>
      </w:r>
      <w:r w:rsidRPr="00000344">
        <w:rPr>
          <w:rFonts w:cs="Times New Roman"/>
          <w:szCs w:val="24"/>
        </w:rPr>
        <w:t xml:space="preserve">ело, </w:t>
      </w:r>
      <w:r w:rsidRPr="00000344">
        <w:rPr>
          <w:rFonts w:cs="Times New Roman"/>
          <w:b/>
          <w:bCs/>
          <w:szCs w:val="24"/>
        </w:rPr>
        <w:t>координирует и перестраивает</w:t>
      </w:r>
      <w:r w:rsidRPr="00000344">
        <w:rPr>
          <w:rFonts w:cs="Times New Roman"/>
          <w:szCs w:val="24"/>
        </w:rPr>
        <w:t xml:space="preserve"> окружающую </w:t>
      </w:r>
      <w:r w:rsidRPr="00000344">
        <w:rPr>
          <w:rFonts w:cs="Times New Roman"/>
          <w:szCs w:val="24"/>
        </w:rPr>
        <w:lastRenderedPageBreak/>
        <w:t xml:space="preserve">материю и события в соответствии с его </w:t>
      </w:r>
      <w:r w:rsidRPr="00000344">
        <w:rPr>
          <w:rFonts w:cs="Times New Roman"/>
          <w:b/>
          <w:bCs/>
          <w:szCs w:val="24"/>
        </w:rPr>
        <w:t>Синтезом и Огнем Вершения</w:t>
      </w:r>
      <w:r w:rsidRPr="00000344">
        <w:rPr>
          <w:rFonts w:cs="Times New Roman"/>
          <w:szCs w:val="24"/>
        </w:rPr>
        <w:t>.</w:t>
      </w:r>
      <w:r w:rsidR="00D62C49">
        <w:rPr>
          <w:rFonts w:cs="Times New Roman"/>
          <w:szCs w:val="24"/>
        </w:rPr>
        <w:t xml:space="preserve"> </w:t>
      </w:r>
      <w:r w:rsidRPr="00476AC9">
        <w:rPr>
          <w:rFonts w:cs="Times New Roman"/>
          <w:szCs w:val="24"/>
        </w:rPr>
        <w:t xml:space="preserve">Если </w:t>
      </w:r>
      <w:proofErr w:type="spellStart"/>
      <w:r w:rsidRPr="00476AC9">
        <w:rPr>
          <w:rFonts w:cs="Times New Roman"/>
          <w:szCs w:val="24"/>
        </w:rPr>
        <w:t>Витиика</w:t>
      </w:r>
      <w:proofErr w:type="spellEnd"/>
      <w:r w:rsidRPr="00476AC9">
        <w:rPr>
          <w:rFonts w:cs="Times New Roman"/>
          <w:szCs w:val="24"/>
        </w:rPr>
        <w:t xml:space="preserve"> — это</w:t>
      </w:r>
      <w:r w:rsidR="00D62C49">
        <w:rPr>
          <w:rFonts w:cs="Times New Roman"/>
          <w:szCs w:val="24"/>
        </w:rPr>
        <w:t xml:space="preserve"> «чертеж»</w:t>
      </w:r>
      <w:r w:rsidR="0018498C" w:rsidRPr="00476AC9">
        <w:rPr>
          <w:rFonts w:cs="Times New Roman"/>
          <w:szCs w:val="24"/>
        </w:rPr>
        <w:t>, то Виртуозность</w:t>
      </w:r>
      <w:r w:rsidRPr="00476AC9">
        <w:rPr>
          <w:rFonts w:cs="Times New Roman"/>
          <w:szCs w:val="24"/>
        </w:rPr>
        <w:t xml:space="preserve"> — это «проектор», который выводит этот чертеж в реальность Метагалактики.</w:t>
      </w:r>
    </w:p>
    <w:p w:rsidR="007157A6" w:rsidRPr="00476AC9" w:rsidRDefault="00D62C49" w:rsidP="00420217">
      <w:pPr>
        <w:pStyle w:val="3"/>
        <w:keepNext w:val="0"/>
        <w:keepLines w:val="0"/>
        <w:spacing w:before="0"/>
        <w:jc w:val="both"/>
        <w:rPr>
          <w:rFonts w:ascii="Times New Roman" w:hAnsi="Times New Roman" w:cs="Times New Roman"/>
          <w:color w:val="auto"/>
        </w:rPr>
      </w:pPr>
      <w:bookmarkStart w:id="3" w:name="_5dxq7uxdx1op" w:colFirst="0" w:colLast="0"/>
      <w:bookmarkEnd w:id="3"/>
      <w:r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7157A6" w:rsidRPr="00476AC9">
        <w:rPr>
          <w:rFonts w:ascii="Times New Roman" w:hAnsi="Times New Roman" w:cs="Times New Roman"/>
          <w:color w:val="auto"/>
        </w:rPr>
        <w:t>Витиическом</w:t>
      </w:r>
      <w:proofErr w:type="spellEnd"/>
      <w:r w:rsidR="007157A6" w:rsidRPr="00476AC9">
        <w:rPr>
          <w:rFonts w:ascii="Times New Roman" w:hAnsi="Times New Roman" w:cs="Times New Roman"/>
          <w:color w:val="auto"/>
        </w:rPr>
        <w:t xml:space="preserve"> теле Знание рождается как результат прочтения внутренних спиралей. Это </w:t>
      </w:r>
      <w:r w:rsidR="007157A6" w:rsidRPr="00476AC9">
        <w:rPr>
          <w:rFonts w:ascii="Times New Roman" w:hAnsi="Times New Roman" w:cs="Times New Roman"/>
          <w:b/>
          <w:bCs/>
          <w:color w:val="auto"/>
        </w:rPr>
        <w:t>«внутреннее знание»</w:t>
      </w:r>
      <w:r w:rsidR="007157A6" w:rsidRPr="00476AC9">
        <w:rPr>
          <w:rFonts w:ascii="Times New Roman" w:hAnsi="Times New Roman" w:cs="Times New Roman"/>
          <w:color w:val="auto"/>
        </w:rPr>
        <w:t>, которое позволяет человеку осознавать свою ответственность и генетическую линию.</w:t>
      </w:r>
    </w:p>
    <w:p w:rsidR="007157A6" w:rsidRDefault="00D62C49" w:rsidP="00420217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r w:rsidR="0018498C" w:rsidRPr="00476AC9">
        <w:rPr>
          <w:rFonts w:cs="Times New Roman"/>
          <w:szCs w:val="24"/>
        </w:rPr>
        <w:t>Виртуозности</w:t>
      </w:r>
      <w:r w:rsidR="007157A6" w:rsidRPr="00476AC9">
        <w:rPr>
          <w:rFonts w:cs="Times New Roman"/>
          <w:szCs w:val="24"/>
        </w:rPr>
        <w:t xml:space="preserve"> Знание переходит </w:t>
      </w:r>
      <w:r w:rsidR="007157A6" w:rsidRPr="00000344">
        <w:rPr>
          <w:rFonts w:cs="Times New Roman"/>
          <w:szCs w:val="24"/>
        </w:rPr>
        <w:t xml:space="preserve">в стадию </w:t>
      </w:r>
      <w:r w:rsidR="007157A6" w:rsidRPr="00000344">
        <w:rPr>
          <w:rFonts w:cs="Times New Roman"/>
          <w:b/>
          <w:bCs/>
          <w:szCs w:val="24"/>
        </w:rPr>
        <w:t>Вершения</w:t>
      </w:r>
      <w:r w:rsidR="007157A6" w:rsidRPr="00000344">
        <w:rPr>
          <w:rFonts w:cs="Times New Roman"/>
          <w:szCs w:val="24"/>
        </w:rPr>
        <w:t>. Это способность не просто знать, а «складывать голограмму синтеза» и менять материю под свои задачи.</w:t>
      </w:r>
    </w:p>
    <w:p w:rsidR="00E92C66" w:rsidRPr="00000344" w:rsidRDefault="00E92C66" w:rsidP="00420217">
      <w:pPr>
        <w:spacing w:after="0" w:line="276" w:lineRule="auto"/>
        <w:jc w:val="both"/>
        <w:rPr>
          <w:rFonts w:cs="Times New Roman"/>
          <w:szCs w:val="24"/>
        </w:rPr>
      </w:pPr>
    </w:p>
    <w:p w:rsidR="007157A6" w:rsidRPr="00000344" w:rsidRDefault="002E23D7" w:rsidP="00420217">
      <w:pPr>
        <w:spacing w:after="0"/>
        <w:jc w:val="both"/>
        <w:rPr>
          <w:rFonts w:cs="Times New Roman"/>
          <w:szCs w:val="24"/>
        </w:rPr>
      </w:pPr>
      <w:bookmarkStart w:id="4" w:name="_9zof842jffq3" w:colFirst="0" w:colLast="0"/>
      <w:bookmarkEnd w:id="4"/>
      <w:proofErr w:type="spellStart"/>
      <w:r>
        <w:rPr>
          <w:rFonts w:cs="Times New Roman"/>
          <w:szCs w:val="24"/>
        </w:rPr>
        <w:t>Витиика</w:t>
      </w:r>
      <w:proofErr w:type="spellEnd"/>
      <w:r w:rsidR="007157A6" w:rsidRPr="00000344">
        <w:rPr>
          <w:rFonts w:cs="Times New Roman"/>
          <w:szCs w:val="24"/>
        </w:rPr>
        <w:t xml:space="preserve"> — это </w:t>
      </w:r>
      <w:r w:rsidR="007157A6" w:rsidRPr="00000344">
        <w:rPr>
          <w:rFonts w:cs="Times New Roman"/>
          <w:b/>
          <w:bCs/>
          <w:szCs w:val="24"/>
        </w:rPr>
        <w:t>внутренняя база данных и движитель эволюции</w:t>
      </w:r>
      <w:r w:rsidR="0018498C">
        <w:rPr>
          <w:rFonts w:cs="Times New Roman"/>
          <w:szCs w:val="24"/>
        </w:rPr>
        <w:t xml:space="preserve"> (через Ге</w:t>
      </w:r>
      <w:r>
        <w:rPr>
          <w:rFonts w:cs="Times New Roman"/>
          <w:szCs w:val="24"/>
        </w:rPr>
        <w:t xml:space="preserve">ны и Проницание), а </w:t>
      </w:r>
      <w:proofErr w:type="spellStart"/>
      <w:r>
        <w:rPr>
          <w:rFonts w:cs="Times New Roman"/>
          <w:szCs w:val="24"/>
        </w:rPr>
        <w:t>Голоника</w:t>
      </w:r>
      <w:proofErr w:type="spellEnd"/>
      <w:r w:rsidR="007157A6" w:rsidRPr="00000344">
        <w:rPr>
          <w:rFonts w:cs="Times New Roman"/>
          <w:szCs w:val="24"/>
        </w:rPr>
        <w:t xml:space="preserve"> — это </w:t>
      </w:r>
      <w:r w:rsidR="007157A6" w:rsidRPr="00000344">
        <w:rPr>
          <w:rFonts w:cs="Times New Roman"/>
          <w:b/>
          <w:bCs/>
          <w:szCs w:val="24"/>
        </w:rPr>
        <w:t>внешний интерфейс управления материей</w:t>
      </w:r>
      <w:r w:rsidR="007157A6" w:rsidRPr="00000344">
        <w:rPr>
          <w:rFonts w:cs="Times New Roman"/>
          <w:szCs w:val="24"/>
        </w:rPr>
        <w:t xml:space="preserve"> (через Голограммы и Вершение).</w:t>
      </w:r>
    </w:p>
    <w:p w:rsidR="007C37E3" w:rsidRDefault="007C37E3" w:rsidP="00420217">
      <w:pPr>
        <w:shd w:val="clear" w:color="auto" w:fill="FFFFFF"/>
        <w:spacing w:after="0"/>
        <w:jc w:val="both"/>
        <w:rPr>
          <w:rFonts w:cs="Times New Roman"/>
          <w:color w:val="1F1F1F"/>
          <w:szCs w:val="24"/>
        </w:rPr>
      </w:pPr>
    </w:p>
    <w:p w:rsidR="007157A6" w:rsidRPr="00533DBE" w:rsidRDefault="007157A6" w:rsidP="00420217">
      <w:pPr>
        <w:shd w:val="clear" w:color="auto" w:fill="FFFFFF"/>
        <w:spacing w:after="0"/>
        <w:jc w:val="both"/>
        <w:rPr>
          <w:rFonts w:cs="Times New Roman"/>
          <w:color w:val="1F1F1F"/>
          <w:szCs w:val="24"/>
        </w:rPr>
      </w:pPr>
      <w:r w:rsidRPr="00000344">
        <w:rPr>
          <w:rFonts w:cs="Times New Roman"/>
          <w:color w:val="1F1F1F"/>
          <w:szCs w:val="24"/>
        </w:rPr>
        <w:t xml:space="preserve">Интеграция </w:t>
      </w:r>
      <w:proofErr w:type="spellStart"/>
      <w:r w:rsidRPr="00000344">
        <w:rPr>
          <w:rFonts w:cs="Times New Roman"/>
          <w:b/>
          <w:bCs/>
          <w:color w:val="1F1F1F"/>
          <w:szCs w:val="24"/>
        </w:rPr>
        <w:t>струнности</w:t>
      </w:r>
      <w:proofErr w:type="spellEnd"/>
      <w:r w:rsidRPr="00000344">
        <w:rPr>
          <w:rFonts w:cs="Times New Roman"/>
          <w:color w:val="1F1F1F"/>
          <w:szCs w:val="24"/>
        </w:rPr>
        <w:t xml:space="preserve"> и </w:t>
      </w:r>
      <w:r w:rsidRPr="00000344">
        <w:rPr>
          <w:rFonts w:cs="Times New Roman"/>
          <w:b/>
          <w:bCs/>
          <w:color w:val="1F1F1F"/>
          <w:szCs w:val="24"/>
        </w:rPr>
        <w:t>фрактальности</w:t>
      </w:r>
      <w:r w:rsidRPr="00000344">
        <w:rPr>
          <w:rFonts w:cs="Times New Roman"/>
          <w:color w:val="1F1F1F"/>
          <w:szCs w:val="24"/>
        </w:rPr>
        <w:t xml:space="preserve"> в концепцию </w:t>
      </w:r>
      <w:proofErr w:type="spellStart"/>
      <w:r w:rsidRPr="00000344">
        <w:rPr>
          <w:rFonts w:cs="Times New Roman"/>
          <w:color w:val="1F1F1F"/>
          <w:szCs w:val="24"/>
        </w:rPr>
        <w:t>Витийности</w:t>
      </w:r>
      <w:proofErr w:type="spellEnd"/>
      <w:r w:rsidRPr="00000344">
        <w:rPr>
          <w:rFonts w:cs="Times New Roman"/>
          <w:color w:val="1F1F1F"/>
          <w:szCs w:val="24"/>
        </w:rPr>
        <w:t xml:space="preserve"> позволяет увидеть физику процессов ИВДИВО не просто</w:t>
      </w:r>
      <w:r w:rsidR="002E23D7">
        <w:rPr>
          <w:rFonts w:cs="Times New Roman"/>
          <w:color w:val="1F1F1F"/>
          <w:szCs w:val="24"/>
        </w:rPr>
        <w:t>,</w:t>
      </w:r>
      <w:r w:rsidRPr="00000344">
        <w:rPr>
          <w:rFonts w:cs="Times New Roman"/>
          <w:color w:val="1F1F1F"/>
          <w:szCs w:val="24"/>
        </w:rPr>
        <w:t xml:space="preserve"> как биологическую или энергетическую, а как глубоко фундаментальную, космологическую.</w:t>
      </w:r>
      <w:r w:rsidR="003A41BD">
        <w:rPr>
          <w:rFonts w:cs="Times New Roman"/>
          <w:color w:val="1F1F1F"/>
          <w:szCs w:val="24"/>
        </w:rPr>
        <w:t xml:space="preserve"> Э</w:t>
      </w:r>
      <w:r w:rsidRPr="00000344">
        <w:rPr>
          <w:rFonts w:cs="Times New Roman"/>
          <w:color w:val="1F1F1F"/>
          <w:szCs w:val="24"/>
        </w:rPr>
        <w:t>ти элементы синтезируются в еди</w:t>
      </w:r>
      <w:r w:rsidR="003A41BD">
        <w:rPr>
          <w:rFonts w:cs="Times New Roman"/>
          <w:color w:val="1F1F1F"/>
          <w:szCs w:val="24"/>
        </w:rPr>
        <w:t>ную систему управления материей.</w:t>
      </w:r>
      <w:bookmarkStart w:id="5" w:name="_dgjlweqcpubx" w:colFirst="0" w:colLast="0"/>
      <w:bookmarkEnd w:id="5"/>
    </w:p>
    <w:p w:rsidR="007157A6" w:rsidRDefault="007157A6" w:rsidP="00420217">
      <w:pPr>
        <w:shd w:val="clear" w:color="auto" w:fill="FFFFFF"/>
        <w:spacing w:after="0"/>
        <w:jc w:val="both"/>
        <w:rPr>
          <w:rFonts w:cs="Times New Roman"/>
          <w:color w:val="1F1F1F"/>
          <w:szCs w:val="24"/>
        </w:rPr>
      </w:pPr>
      <w:proofErr w:type="spellStart"/>
      <w:r w:rsidRPr="00000344">
        <w:rPr>
          <w:rFonts w:cs="Times New Roman"/>
          <w:color w:val="1F1F1F"/>
          <w:szCs w:val="24"/>
        </w:rPr>
        <w:t>Струнность</w:t>
      </w:r>
      <w:proofErr w:type="spellEnd"/>
      <w:r w:rsidRPr="00000344">
        <w:rPr>
          <w:rFonts w:cs="Times New Roman"/>
          <w:color w:val="1F1F1F"/>
          <w:szCs w:val="24"/>
        </w:rPr>
        <w:t xml:space="preserve"> — это первичная вибрация нитей Синтеза. В </w:t>
      </w:r>
      <w:proofErr w:type="spellStart"/>
      <w:r w:rsidRPr="00000344">
        <w:rPr>
          <w:rFonts w:cs="Times New Roman"/>
          <w:color w:val="1F1F1F"/>
          <w:szCs w:val="24"/>
        </w:rPr>
        <w:t>Витиическом</w:t>
      </w:r>
      <w:proofErr w:type="spellEnd"/>
      <w:r w:rsidRPr="00000344">
        <w:rPr>
          <w:rFonts w:cs="Times New Roman"/>
          <w:color w:val="1F1F1F"/>
          <w:szCs w:val="24"/>
        </w:rPr>
        <w:t xml:space="preserve"> теле каждая «нить» — это не просто линия, а </w:t>
      </w:r>
      <w:r w:rsidRPr="00000344">
        <w:rPr>
          <w:rFonts w:cs="Times New Roman"/>
          <w:b/>
          <w:bCs/>
          <w:color w:val="1F1F1F"/>
          <w:szCs w:val="24"/>
        </w:rPr>
        <w:t>вибрирующая струна</w:t>
      </w:r>
      <w:r w:rsidRPr="00000344">
        <w:rPr>
          <w:rFonts w:cs="Times New Roman"/>
          <w:color w:val="1F1F1F"/>
          <w:szCs w:val="24"/>
        </w:rPr>
        <w:t>, несущая определенный код (Синтез).</w:t>
      </w:r>
    </w:p>
    <w:p w:rsidR="00533DBE" w:rsidRPr="00000344" w:rsidRDefault="00533DBE" w:rsidP="00420217">
      <w:pPr>
        <w:spacing w:after="0" w:line="276" w:lineRule="auto"/>
        <w:jc w:val="both"/>
        <w:rPr>
          <w:rFonts w:cs="Times New Roman"/>
          <w:szCs w:val="24"/>
        </w:rPr>
      </w:pPr>
      <w:r w:rsidRPr="00000344">
        <w:rPr>
          <w:rFonts w:cs="Times New Roman"/>
          <w:color w:val="1F1F1F"/>
          <w:szCs w:val="24"/>
        </w:rPr>
        <w:t xml:space="preserve">Столп </w:t>
      </w:r>
      <w:r>
        <w:rPr>
          <w:rFonts w:cs="Times New Roman"/>
          <w:color w:val="1F1F1F"/>
          <w:szCs w:val="24"/>
        </w:rPr>
        <w:t>Частей</w:t>
      </w:r>
      <w:r w:rsidRPr="00000344">
        <w:rPr>
          <w:rFonts w:cs="Times New Roman"/>
          <w:color w:val="1F1F1F"/>
          <w:szCs w:val="24"/>
        </w:rPr>
        <w:t xml:space="preserve"> — это вертикальная ось. Витиическое тело создает вокруг этой оси </w:t>
      </w:r>
      <w:r w:rsidRPr="00000344">
        <w:rPr>
          <w:rFonts w:cs="Times New Roman"/>
          <w:b/>
          <w:bCs/>
          <w:color w:val="1F1F1F"/>
          <w:szCs w:val="24"/>
        </w:rPr>
        <w:t>интерференционную сетку</w:t>
      </w:r>
      <w:r w:rsidRPr="00000344">
        <w:rPr>
          <w:rFonts w:cs="Times New Roman"/>
          <w:color w:val="1F1F1F"/>
          <w:szCs w:val="24"/>
        </w:rPr>
        <w:t xml:space="preserve"> (переплетение нитей-струн).</w:t>
      </w:r>
      <w:r>
        <w:rPr>
          <w:rFonts w:cs="Times New Roman"/>
          <w:color w:val="1F1F1F"/>
          <w:szCs w:val="24"/>
        </w:rPr>
        <w:t xml:space="preserve"> </w:t>
      </w:r>
      <w:r w:rsidRPr="00000344">
        <w:rPr>
          <w:rFonts w:cs="Times New Roman"/>
          <w:color w:val="1F1F1F"/>
          <w:szCs w:val="24"/>
        </w:rPr>
        <w:t xml:space="preserve">Когда несколько таких «струн» начинают переплетаться, возникает </w:t>
      </w:r>
      <w:r w:rsidRPr="00000344">
        <w:rPr>
          <w:rFonts w:cs="Times New Roman"/>
          <w:b/>
          <w:bCs/>
          <w:color w:val="1F1F1F"/>
          <w:szCs w:val="24"/>
        </w:rPr>
        <w:t>Витиё</w:t>
      </w:r>
      <w:r w:rsidRPr="00000344">
        <w:rPr>
          <w:rFonts w:cs="Times New Roman"/>
          <w:color w:val="1F1F1F"/>
          <w:szCs w:val="24"/>
        </w:rPr>
        <w:t>.</w:t>
      </w:r>
    </w:p>
    <w:p w:rsidR="00533DBE" w:rsidRPr="00000344" w:rsidRDefault="00533DBE" w:rsidP="00420217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color w:val="1F1F1F"/>
          <w:szCs w:val="24"/>
        </w:rPr>
        <w:t>Пространство между В</w:t>
      </w:r>
      <w:r w:rsidRPr="00000344">
        <w:rPr>
          <w:rFonts w:cs="Times New Roman"/>
          <w:b/>
          <w:bCs/>
          <w:color w:val="1F1F1F"/>
          <w:szCs w:val="24"/>
        </w:rPr>
        <w:t>итиями:</w:t>
      </w:r>
      <w:r>
        <w:rPr>
          <w:rFonts w:cs="Times New Roman"/>
          <w:color w:val="1F1F1F"/>
          <w:szCs w:val="24"/>
        </w:rPr>
        <w:t xml:space="preserve"> в</w:t>
      </w:r>
      <w:r w:rsidRPr="00000344">
        <w:rPr>
          <w:rFonts w:cs="Times New Roman"/>
          <w:color w:val="1F1F1F"/>
          <w:szCs w:val="24"/>
        </w:rPr>
        <w:t xml:space="preserve"> «шаге» спирали (расстоянии между витками) возникает область стоячих волн. Именно там </w:t>
      </w:r>
      <w:r>
        <w:rPr>
          <w:rFonts w:cs="Times New Roman"/>
          <w:color w:val="1F1F1F"/>
          <w:szCs w:val="24"/>
        </w:rPr>
        <w:t>Виртуозность</w:t>
      </w:r>
      <w:r w:rsidRPr="00000344">
        <w:rPr>
          <w:rFonts w:cs="Times New Roman"/>
          <w:b/>
          <w:bCs/>
          <w:color w:val="1F1F1F"/>
          <w:szCs w:val="24"/>
        </w:rPr>
        <w:t xml:space="preserve"> фиксирует голограмму</w:t>
      </w:r>
      <w:r w:rsidRPr="00000344">
        <w:rPr>
          <w:rFonts w:cs="Times New Roman"/>
          <w:color w:val="1F1F1F"/>
          <w:szCs w:val="24"/>
        </w:rPr>
        <w:t>.</w:t>
      </w:r>
    </w:p>
    <w:p w:rsidR="007157A6" w:rsidRPr="00533DBE" w:rsidRDefault="007157A6" w:rsidP="00420217">
      <w:pPr>
        <w:spacing w:after="0" w:line="276" w:lineRule="auto"/>
        <w:jc w:val="both"/>
        <w:rPr>
          <w:rFonts w:cs="Times New Roman"/>
          <w:color w:val="1F1F1F"/>
          <w:szCs w:val="24"/>
        </w:rPr>
      </w:pPr>
      <w:proofErr w:type="spellStart"/>
      <w:r w:rsidRPr="00533DBE">
        <w:rPr>
          <w:rFonts w:cs="Times New Roman"/>
          <w:b/>
          <w:color w:val="1F1F1F"/>
          <w:szCs w:val="24"/>
        </w:rPr>
        <w:t>Струнность</w:t>
      </w:r>
      <w:proofErr w:type="spellEnd"/>
      <w:r w:rsidRPr="00533DBE">
        <w:rPr>
          <w:rFonts w:cs="Times New Roman"/>
          <w:b/>
          <w:color w:val="1F1F1F"/>
          <w:szCs w:val="24"/>
        </w:rPr>
        <w:t xml:space="preserve"> обеспечивает резонанс</w:t>
      </w:r>
      <w:r w:rsidRPr="00000344">
        <w:rPr>
          <w:rFonts w:cs="Times New Roman"/>
          <w:color w:val="1F1F1F"/>
          <w:szCs w:val="24"/>
        </w:rPr>
        <w:t>. Е</w:t>
      </w:r>
      <w:r w:rsidR="002D0919">
        <w:rPr>
          <w:rFonts w:cs="Times New Roman"/>
          <w:color w:val="1F1F1F"/>
          <w:szCs w:val="24"/>
        </w:rPr>
        <w:t>сли н</w:t>
      </w:r>
      <w:r w:rsidRPr="00000344">
        <w:rPr>
          <w:rFonts w:cs="Times New Roman"/>
          <w:color w:val="1F1F1F"/>
          <w:szCs w:val="24"/>
        </w:rPr>
        <w:t>аши внутренние струны (в нервной системе или ДНК) настроены на Огонь Отца, Витиическое тело начинает «звучать» в унисон с Метагалактикой, что позволяет мгнов</w:t>
      </w:r>
      <w:r w:rsidR="0018498C">
        <w:rPr>
          <w:rFonts w:cs="Times New Roman"/>
          <w:color w:val="1F1F1F"/>
          <w:szCs w:val="24"/>
        </w:rPr>
        <w:t>енно передавать импульсы Проница</w:t>
      </w:r>
      <w:r w:rsidRPr="00000344">
        <w:rPr>
          <w:rFonts w:cs="Times New Roman"/>
          <w:color w:val="1F1F1F"/>
          <w:szCs w:val="24"/>
        </w:rPr>
        <w:t>ния.</w:t>
      </w:r>
      <w:bookmarkStart w:id="6" w:name="_vexnil3dokiz" w:colFirst="0" w:colLast="0"/>
      <w:bookmarkEnd w:id="6"/>
    </w:p>
    <w:p w:rsidR="007157A6" w:rsidRPr="00000344" w:rsidRDefault="007157A6" w:rsidP="00420217">
      <w:pPr>
        <w:spacing w:after="0" w:line="276" w:lineRule="auto"/>
        <w:jc w:val="both"/>
        <w:rPr>
          <w:rFonts w:cs="Times New Roman"/>
          <w:szCs w:val="24"/>
        </w:rPr>
      </w:pPr>
      <w:r w:rsidRPr="00000344">
        <w:rPr>
          <w:rFonts w:cs="Times New Roman"/>
          <w:color w:val="1F1F1F"/>
          <w:szCs w:val="24"/>
        </w:rPr>
        <w:t xml:space="preserve">Каждое «кольцо» или «виток» спирали Вития является </w:t>
      </w:r>
      <w:r w:rsidRPr="00533DBE">
        <w:rPr>
          <w:rFonts w:cs="Times New Roman"/>
          <w:b/>
          <w:color w:val="1F1F1F"/>
          <w:szCs w:val="24"/>
        </w:rPr>
        <w:t xml:space="preserve">фрактальной </w:t>
      </w:r>
      <w:r w:rsidRPr="00000344">
        <w:rPr>
          <w:rFonts w:cs="Times New Roman"/>
          <w:color w:val="1F1F1F"/>
          <w:szCs w:val="24"/>
        </w:rPr>
        <w:t xml:space="preserve">копией всей системы. Это объясняет, почему через малый участок </w:t>
      </w:r>
      <w:r w:rsidR="0018498C">
        <w:rPr>
          <w:rFonts w:cs="Times New Roman"/>
          <w:color w:val="1F1F1F"/>
          <w:szCs w:val="24"/>
        </w:rPr>
        <w:t>ДНК или одну клетку мозга</w:t>
      </w:r>
      <w:r w:rsidRPr="00000344">
        <w:rPr>
          <w:rFonts w:cs="Times New Roman"/>
          <w:color w:val="1F1F1F"/>
          <w:szCs w:val="24"/>
        </w:rPr>
        <w:t xml:space="preserve"> можно получить доступ к информации всей Метагалактики.</w:t>
      </w:r>
    </w:p>
    <w:p w:rsidR="000D493E" w:rsidRDefault="007157A6" w:rsidP="00420217">
      <w:pPr>
        <w:spacing w:after="0" w:line="276" w:lineRule="auto"/>
        <w:jc w:val="both"/>
      </w:pPr>
      <w:r w:rsidRPr="00000344">
        <w:rPr>
          <w:rFonts w:cs="Times New Roman"/>
          <w:color w:val="1F1F1F"/>
          <w:szCs w:val="24"/>
        </w:rPr>
        <w:t xml:space="preserve">Витиё — это процесс </w:t>
      </w:r>
      <w:proofErr w:type="spellStart"/>
      <w:r w:rsidRPr="00533DBE">
        <w:rPr>
          <w:rFonts w:cs="Times New Roman"/>
          <w:bCs/>
          <w:color w:val="1F1F1F"/>
          <w:szCs w:val="24"/>
        </w:rPr>
        <w:t>самоподобия</w:t>
      </w:r>
      <w:proofErr w:type="spellEnd"/>
      <w:r w:rsidRPr="00533DBE">
        <w:rPr>
          <w:rFonts w:cs="Times New Roman"/>
          <w:bCs/>
          <w:color w:val="1F1F1F"/>
          <w:szCs w:val="24"/>
        </w:rPr>
        <w:t xml:space="preserve"> при масштабировании</w:t>
      </w:r>
      <w:r w:rsidRPr="00000344">
        <w:rPr>
          <w:rFonts w:cs="Times New Roman"/>
          <w:color w:val="1F1F1F"/>
          <w:szCs w:val="24"/>
        </w:rPr>
        <w:t xml:space="preserve">. </w:t>
      </w:r>
      <w:r w:rsidRPr="00533DBE">
        <w:rPr>
          <w:rFonts w:cs="Times New Roman"/>
          <w:b/>
          <w:color w:val="1F1F1F"/>
          <w:szCs w:val="24"/>
        </w:rPr>
        <w:t>Спираль закручивается фрактально</w:t>
      </w:r>
      <w:r w:rsidRPr="00000344">
        <w:rPr>
          <w:rFonts w:cs="Times New Roman"/>
          <w:color w:val="1F1F1F"/>
          <w:szCs w:val="24"/>
        </w:rPr>
        <w:t xml:space="preserve">: от субъядерных частиц до спиральных </w:t>
      </w:r>
      <w:r>
        <w:rPr>
          <w:rFonts w:cs="Times New Roman"/>
          <w:color w:val="1F1F1F"/>
          <w:szCs w:val="24"/>
        </w:rPr>
        <w:t>мета</w:t>
      </w:r>
      <w:r w:rsidR="00533DBE">
        <w:rPr>
          <w:rFonts w:cs="Times New Roman"/>
          <w:color w:val="1F1F1F"/>
          <w:szCs w:val="24"/>
        </w:rPr>
        <w:t>галактик</w:t>
      </w:r>
      <w:bookmarkStart w:id="7" w:name="_1kx0afv4607b" w:colFirst="0" w:colLast="0"/>
      <w:bookmarkEnd w:id="7"/>
      <w:r w:rsidR="00533DBE">
        <w:rPr>
          <w:rFonts w:cs="Times New Roman"/>
          <w:color w:val="1F1F1F"/>
          <w:szCs w:val="24"/>
        </w:rPr>
        <w:t xml:space="preserve">, </w:t>
      </w:r>
      <w:r w:rsidR="00533DBE" w:rsidRPr="00533DBE">
        <w:rPr>
          <w:rFonts w:cs="Times New Roman"/>
          <w:color w:val="1F1F1F"/>
          <w:szCs w:val="24"/>
        </w:rPr>
        <w:t>м</w:t>
      </w:r>
      <w:r w:rsidR="00476AC9" w:rsidRPr="00533DBE">
        <w:rPr>
          <w:bCs/>
          <w:color w:val="1F1F1F"/>
        </w:rPr>
        <w:t>ежду</w:t>
      </w:r>
      <w:r w:rsidR="00476AC9">
        <w:rPr>
          <w:b/>
          <w:bCs/>
          <w:color w:val="1F1F1F"/>
        </w:rPr>
        <w:t xml:space="preserve"> В</w:t>
      </w:r>
      <w:r w:rsidRPr="00000344">
        <w:rPr>
          <w:b/>
          <w:bCs/>
          <w:color w:val="1F1F1F"/>
        </w:rPr>
        <w:t>итиями Столпа разворачивается голограмма</w:t>
      </w:r>
      <w:r w:rsidR="000D493E">
        <w:rPr>
          <w:b/>
          <w:bCs/>
          <w:color w:val="1F1F1F"/>
        </w:rPr>
        <w:t>,</w:t>
      </w:r>
      <w:r w:rsidR="000D493E">
        <w:t xml:space="preserve"> как информационный фрактал. </w:t>
      </w:r>
    </w:p>
    <w:p w:rsidR="000D493E" w:rsidRDefault="000D493E" w:rsidP="00420217">
      <w:pPr>
        <w:spacing w:after="0" w:line="276" w:lineRule="auto"/>
        <w:jc w:val="both"/>
        <w:rPr>
          <w:color w:val="1F1F1F"/>
        </w:rPr>
      </w:pPr>
      <w:r w:rsidRPr="00000344">
        <w:rPr>
          <w:rFonts w:cs="Times New Roman"/>
          <w:color w:val="1F1F1F"/>
          <w:szCs w:val="24"/>
        </w:rPr>
        <w:t xml:space="preserve">Спираль Вития выступает как </w:t>
      </w:r>
      <w:r w:rsidRPr="00000344">
        <w:rPr>
          <w:rFonts w:cs="Times New Roman"/>
          <w:b/>
          <w:bCs/>
          <w:color w:val="1F1F1F"/>
          <w:szCs w:val="24"/>
        </w:rPr>
        <w:t>каркас</w:t>
      </w:r>
      <w:r w:rsidRPr="00000344">
        <w:rPr>
          <w:rFonts w:cs="Times New Roman"/>
          <w:color w:val="1F1F1F"/>
          <w:szCs w:val="24"/>
        </w:rPr>
        <w:t xml:space="preserve">, а голограмма — как </w:t>
      </w:r>
      <w:r w:rsidRPr="00000344">
        <w:rPr>
          <w:rFonts w:cs="Times New Roman"/>
          <w:b/>
          <w:bCs/>
          <w:color w:val="1F1F1F"/>
          <w:szCs w:val="24"/>
        </w:rPr>
        <w:t>наполнение</w:t>
      </w:r>
      <w:r w:rsidRPr="00000344">
        <w:rPr>
          <w:rFonts w:cs="Times New Roman"/>
          <w:color w:val="1F1F1F"/>
          <w:szCs w:val="24"/>
        </w:rPr>
        <w:t>. Когда спираль Столпа «п</w:t>
      </w:r>
      <w:r w:rsidR="00420217">
        <w:rPr>
          <w:rFonts w:cs="Times New Roman"/>
          <w:color w:val="1F1F1F"/>
          <w:szCs w:val="24"/>
        </w:rPr>
        <w:t>рокручивается» (через действия Ч</w:t>
      </w:r>
      <w:r w:rsidRPr="00000344">
        <w:rPr>
          <w:rFonts w:cs="Times New Roman"/>
          <w:color w:val="1F1F1F"/>
          <w:szCs w:val="24"/>
        </w:rPr>
        <w:t>еловека</w:t>
      </w:r>
      <w:r w:rsidR="00420217">
        <w:rPr>
          <w:rFonts w:cs="Times New Roman"/>
          <w:color w:val="1F1F1F"/>
          <w:szCs w:val="24"/>
        </w:rPr>
        <w:t>-С</w:t>
      </w:r>
      <w:r>
        <w:rPr>
          <w:rFonts w:cs="Times New Roman"/>
          <w:color w:val="1F1F1F"/>
          <w:szCs w:val="24"/>
        </w:rPr>
        <w:t>убъекта</w:t>
      </w:r>
      <w:r w:rsidRPr="00000344">
        <w:rPr>
          <w:rFonts w:cs="Times New Roman"/>
          <w:color w:val="1F1F1F"/>
          <w:szCs w:val="24"/>
        </w:rPr>
        <w:t>), голограмма между витками начинает «сканироваться» и разворачиваться в физическую реальность.</w:t>
      </w:r>
      <w:r>
        <w:rPr>
          <w:color w:val="1F1F1F"/>
        </w:rPr>
        <w:t xml:space="preserve"> </w:t>
      </w:r>
    </w:p>
    <w:p w:rsidR="00701C47" w:rsidRPr="000D493E" w:rsidRDefault="000D493E" w:rsidP="00420217">
      <w:pPr>
        <w:spacing w:after="0" w:line="276" w:lineRule="auto"/>
        <w:jc w:val="both"/>
        <w:rPr>
          <w:color w:val="1F1F1F"/>
        </w:rPr>
      </w:pPr>
      <w:r>
        <w:rPr>
          <w:rStyle w:val="citation-61"/>
        </w:rPr>
        <w:t xml:space="preserve">Одна устойчивая частность </w:t>
      </w:r>
      <w:r w:rsidRPr="000D493E">
        <w:rPr>
          <w:rStyle w:val="citation-61"/>
          <w:b/>
        </w:rPr>
        <w:t>Вершение</w:t>
      </w:r>
      <w:r>
        <w:rPr>
          <w:rStyle w:val="citation-61"/>
        </w:rPr>
        <w:t xml:space="preserve"> способна реплицироваться во всей Метагалактике, меняя условия бытия.</w:t>
      </w:r>
    </w:p>
    <w:p w:rsidR="000D493E" w:rsidRPr="00280CA8" w:rsidRDefault="000D493E" w:rsidP="00420217">
      <w:pPr>
        <w:pStyle w:val="a4"/>
        <w:spacing w:before="0" w:beforeAutospacing="0" w:after="0" w:afterAutospacing="0"/>
        <w:jc w:val="both"/>
        <w:rPr>
          <w:bCs/>
        </w:rPr>
      </w:pPr>
    </w:p>
    <w:p w:rsidR="00D7754E" w:rsidRDefault="00D7754E" w:rsidP="00420217">
      <w:pPr>
        <w:spacing w:after="0"/>
        <w:jc w:val="both"/>
      </w:pPr>
    </w:p>
    <w:p w:rsidR="00420217" w:rsidRPr="00420217" w:rsidRDefault="00420217" w:rsidP="00420217">
      <w:pPr>
        <w:spacing w:after="0"/>
        <w:jc w:val="right"/>
        <w:rPr>
          <w:i/>
          <w:sz w:val="18"/>
          <w:szCs w:val="18"/>
        </w:rPr>
      </w:pPr>
      <w:r w:rsidRPr="00420217">
        <w:rPr>
          <w:i/>
          <w:sz w:val="18"/>
          <w:szCs w:val="18"/>
        </w:rPr>
        <w:t>Сдано ИВАС Кут Хуми</w:t>
      </w:r>
    </w:p>
    <w:p w:rsidR="00420217" w:rsidRPr="00420217" w:rsidRDefault="00420217" w:rsidP="00420217">
      <w:pPr>
        <w:spacing w:after="0"/>
        <w:jc w:val="right"/>
        <w:rPr>
          <w:i/>
          <w:sz w:val="20"/>
          <w:szCs w:val="20"/>
        </w:rPr>
      </w:pPr>
      <w:bookmarkStart w:id="8" w:name="_GoBack"/>
      <w:bookmarkEnd w:id="8"/>
      <w:r w:rsidRPr="00420217">
        <w:rPr>
          <w:i/>
          <w:sz w:val="20"/>
          <w:szCs w:val="20"/>
        </w:rPr>
        <w:t>23.04.2026</w:t>
      </w:r>
    </w:p>
    <w:sectPr w:rsidR="00420217" w:rsidRPr="0042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7A6"/>
    <w:multiLevelType w:val="multilevel"/>
    <w:tmpl w:val="74824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777D3"/>
    <w:multiLevelType w:val="multilevel"/>
    <w:tmpl w:val="7416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D35DC"/>
    <w:multiLevelType w:val="multilevel"/>
    <w:tmpl w:val="D46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85706"/>
    <w:multiLevelType w:val="multilevel"/>
    <w:tmpl w:val="894A5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A12E28"/>
    <w:multiLevelType w:val="multilevel"/>
    <w:tmpl w:val="BE30D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7C1C75"/>
    <w:multiLevelType w:val="multilevel"/>
    <w:tmpl w:val="FAAA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F545B"/>
    <w:multiLevelType w:val="multilevel"/>
    <w:tmpl w:val="F842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B0B3E"/>
    <w:multiLevelType w:val="multilevel"/>
    <w:tmpl w:val="E9C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600"/>
    <w:multiLevelType w:val="multilevel"/>
    <w:tmpl w:val="201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1159E"/>
    <w:multiLevelType w:val="multilevel"/>
    <w:tmpl w:val="F6F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07070"/>
    <w:multiLevelType w:val="multilevel"/>
    <w:tmpl w:val="B0CC1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9905C2"/>
    <w:multiLevelType w:val="multilevel"/>
    <w:tmpl w:val="199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9088C"/>
    <w:multiLevelType w:val="multilevel"/>
    <w:tmpl w:val="035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2109B"/>
    <w:multiLevelType w:val="multilevel"/>
    <w:tmpl w:val="61E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13412"/>
    <w:multiLevelType w:val="multilevel"/>
    <w:tmpl w:val="CC7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979B0"/>
    <w:multiLevelType w:val="multilevel"/>
    <w:tmpl w:val="47AE5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6E0354"/>
    <w:multiLevelType w:val="hybridMultilevel"/>
    <w:tmpl w:val="A89E5CDC"/>
    <w:lvl w:ilvl="0" w:tplc="BE24F3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716C1FC">
      <w:numFmt w:val="decimal"/>
      <w:lvlText w:val=""/>
      <w:lvlJc w:val="left"/>
    </w:lvl>
    <w:lvl w:ilvl="2" w:tplc="5E72A628">
      <w:numFmt w:val="decimal"/>
      <w:lvlText w:val=""/>
      <w:lvlJc w:val="left"/>
    </w:lvl>
    <w:lvl w:ilvl="3" w:tplc="DB5C0A12">
      <w:numFmt w:val="decimal"/>
      <w:lvlText w:val=""/>
      <w:lvlJc w:val="left"/>
    </w:lvl>
    <w:lvl w:ilvl="4" w:tplc="90C2EBDA">
      <w:numFmt w:val="decimal"/>
      <w:lvlText w:val=""/>
      <w:lvlJc w:val="left"/>
    </w:lvl>
    <w:lvl w:ilvl="5" w:tplc="A2E26BB4">
      <w:numFmt w:val="decimal"/>
      <w:lvlText w:val=""/>
      <w:lvlJc w:val="left"/>
    </w:lvl>
    <w:lvl w:ilvl="6" w:tplc="6AEECD8C">
      <w:numFmt w:val="decimal"/>
      <w:lvlText w:val=""/>
      <w:lvlJc w:val="left"/>
    </w:lvl>
    <w:lvl w:ilvl="7" w:tplc="FEB06FDE">
      <w:numFmt w:val="decimal"/>
      <w:lvlText w:val=""/>
      <w:lvlJc w:val="left"/>
    </w:lvl>
    <w:lvl w:ilvl="8" w:tplc="F3940922">
      <w:numFmt w:val="decimal"/>
      <w:lvlText w:val=""/>
      <w:lvlJc w:val="left"/>
    </w:lvl>
  </w:abstractNum>
  <w:abstractNum w:abstractNumId="17" w15:restartNumberingAfterBreak="0">
    <w:nsid w:val="3EC128F0"/>
    <w:multiLevelType w:val="multilevel"/>
    <w:tmpl w:val="732032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F06176D"/>
    <w:multiLevelType w:val="multilevel"/>
    <w:tmpl w:val="B19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66244"/>
    <w:multiLevelType w:val="multilevel"/>
    <w:tmpl w:val="1CE6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D7BB5"/>
    <w:multiLevelType w:val="multilevel"/>
    <w:tmpl w:val="31E2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A5A26"/>
    <w:multiLevelType w:val="multilevel"/>
    <w:tmpl w:val="3DC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74BF4"/>
    <w:multiLevelType w:val="hybridMultilevel"/>
    <w:tmpl w:val="1218AA90"/>
    <w:lvl w:ilvl="0" w:tplc="E7A685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10E1E8">
      <w:numFmt w:val="decimal"/>
      <w:lvlText w:val=""/>
      <w:lvlJc w:val="left"/>
    </w:lvl>
    <w:lvl w:ilvl="2" w:tplc="2AF66BE6">
      <w:numFmt w:val="decimal"/>
      <w:lvlText w:val=""/>
      <w:lvlJc w:val="left"/>
    </w:lvl>
    <w:lvl w:ilvl="3" w:tplc="D820DFF2">
      <w:numFmt w:val="decimal"/>
      <w:lvlText w:val=""/>
      <w:lvlJc w:val="left"/>
    </w:lvl>
    <w:lvl w:ilvl="4" w:tplc="F5BA87D2">
      <w:numFmt w:val="decimal"/>
      <w:lvlText w:val=""/>
      <w:lvlJc w:val="left"/>
    </w:lvl>
    <w:lvl w:ilvl="5" w:tplc="F02C6118">
      <w:numFmt w:val="decimal"/>
      <w:lvlText w:val=""/>
      <w:lvlJc w:val="left"/>
    </w:lvl>
    <w:lvl w:ilvl="6" w:tplc="4204EE6C">
      <w:numFmt w:val="decimal"/>
      <w:lvlText w:val=""/>
      <w:lvlJc w:val="left"/>
    </w:lvl>
    <w:lvl w:ilvl="7" w:tplc="2C30AC32">
      <w:numFmt w:val="decimal"/>
      <w:lvlText w:val=""/>
      <w:lvlJc w:val="left"/>
    </w:lvl>
    <w:lvl w:ilvl="8" w:tplc="758C025A">
      <w:numFmt w:val="decimal"/>
      <w:lvlText w:val=""/>
      <w:lvlJc w:val="left"/>
    </w:lvl>
  </w:abstractNum>
  <w:abstractNum w:abstractNumId="23" w15:restartNumberingAfterBreak="0">
    <w:nsid w:val="517D7B7B"/>
    <w:multiLevelType w:val="multilevel"/>
    <w:tmpl w:val="E1344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EC31AD4"/>
    <w:multiLevelType w:val="multilevel"/>
    <w:tmpl w:val="E97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855B3"/>
    <w:multiLevelType w:val="multilevel"/>
    <w:tmpl w:val="D21E7F6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DC57BF"/>
    <w:multiLevelType w:val="multilevel"/>
    <w:tmpl w:val="1E3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918F6"/>
    <w:multiLevelType w:val="multilevel"/>
    <w:tmpl w:val="8B744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26F6986"/>
    <w:multiLevelType w:val="multilevel"/>
    <w:tmpl w:val="FAAAE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6520928"/>
    <w:multiLevelType w:val="multilevel"/>
    <w:tmpl w:val="DA64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612F7"/>
    <w:multiLevelType w:val="multilevel"/>
    <w:tmpl w:val="6352D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C0471C1"/>
    <w:multiLevelType w:val="multilevel"/>
    <w:tmpl w:val="9EE897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CAE7A09"/>
    <w:multiLevelType w:val="multilevel"/>
    <w:tmpl w:val="1E86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5D7B04"/>
    <w:multiLevelType w:val="multilevel"/>
    <w:tmpl w:val="2E607E3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F5F32CD"/>
    <w:multiLevelType w:val="multilevel"/>
    <w:tmpl w:val="36B2CC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610FAD"/>
    <w:multiLevelType w:val="multilevel"/>
    <w:tmpl w:val="3984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8"/>
  </w:num>
  <w:num w:numId="5">
    <w:abstractNumId w:val="9"/>
  </w:num>
  <w:num w:numId="6">
    <w:abstractNumId w:val="32"/>
  </w:num>
  <w:num w:numId="7">
    <w:abstractNumId w:val="18"/>
  </w:num>
  <w:num w:numId="8">
    <w:abstractNumId w:val="29"/>
  </w:num>
  <w:num w:numId="9">
    <w:abstractNumId w:val="35"/>
  </w:num>
  <w:num w:numId="10">
    <w:abstractNumId w:val="5"/>
  </w:num>
  <w:num w:numId="11">
    <w:abstractNumId w:val="19"/>
  </w:num>
  <w:num w:numId="12">
    <w:abstractNumId w:val="11"/>
  </w:num>
  <w:num w:numId="13">
    <w:abstractNumId w:val="20"/>
  </w:num>
  <w:num w:numId="14">
    <w:abstractNumId w:val="13"/>
  </w:num>
  <w:num w:numId="15">
    <w:abstractNumId w:val="6"/>
  </w:num>
  <w:num w:numId="16">
    <w:abstractNumId w:val="12"/>
  </w:num>
  <w:num w:numId="17">
    <w:abstractNumId w:val="26"/>
  </w:num>
  <w:num w:numId="18">
    <w:abstractNumId w:val="2"/>
  </w:num>
  <w:num w:numId="19">
    <w:abstractNumId w:val="1"/>
  </w:num>
  <w:num w:numId="20">
    <w:abstractNumId w:val="24"/>
  </w:num>
  <w:num w:numId="21">
    <w:abstractNumId w:val="21"/>
  </w:num>
  <w:num w:numId="22">
    <w:abstractNumId w:val="23"/>
  </w:num>
  <w:num w:numId="23">
    <w:abstractNumId w:val="10"/>
  </w:num>
  <w:num w:numId="24">
    <w:abstractNumId w:val="15"/>
  </w:num>
  <w:num w:numId="25">
    <w:abstractNumId w:val="27"/>
  </w:num>
  <w:num w:numId="26">
    <w:abstractNumId w:val="28"/>
  </w:num>
  <w:num w:numId="27">
    <w:abstractNumId w:val="33"/>
  </w:num>
  <w:num w:numId="28">
    <w:abstractNumId w:val="25"/>
  </w:num>
  <w:num w:numId="29">
    <w:abstractNumId w:val="31"/>
  </w:num>
  <w:num w:numId="30">
    <w:abstractNumId w:val="3"/>
  </w:num>
  <w:num w:numId="31">
    <w:abstractNumId w:val="17"/>
  </w:num>
  <w:num w:numId="32">
    <w:abstractNumId w:val="30"/>
  </w:num>
  <w:num w:numId="33">
    <w:abstractNumId w:val="4"/>
  </w:num>
  <w:num w:numId="34">
    <w:abstractNumId w:val="34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0"/>
    <w:rsid w:val="000D493E"/>
    <w:rsid w:val="0018498C"/>
    <w:rsid w:val="00280CA8"/>
    <w:rsid w:val="002D0919"/>
    <w:rsid w:val="002E23D7"/>
    <w:rsid w:val="003A41BD"/>
    <w:rsid w:val="003A51D0"/>
    <w:rsid w:val="003B4C63"/>
    <w:rsid w:val="00403715"/>
    <w:rsid w:val="00420217"/>
    <w:rsid w:val="00464B78"/>
    <w:rsid w:val="00476AC9"/>
    <w:rsid w:val="004C0BEC"/>
    <w:rsid w:val="00521BE4"/>
    <w:rsid w:val="00533DBE"/>
    <w:rsid w:val="005C03C3"/>
    <w:rsid w:val="005E4703"/>
    <w:rsid w:val="006E5AED"/>
    <w:rsid w:val="00701C47"/>
    <w:rsid w:val="007157A6"/>
    <w:rsid w:val="00770723"/>
    <w:rsid w:val="007C37E3"/>
    <w:rsid w:val="008A6326"/>
    <w:rsid w:val="00905C43"/>
    <w:rsid w:val="009857E0"/>
    <w:rsid w:val="00A62F61"/>
    <w:rsid w:val="00B06DA0"/>
    <w:rsid w:val="00CE384E"/>
    <w:rsid w:val="00D62C49"/>
    <w:rsid w:val="00D7754E"/>
    <w:rsid w:val="00E81366"/>
    <w:rsid w:val="00E927DD"/>
    <w:rsid w:val="00E92C66"/>
    <w:rsid w:val="00FA77DB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2DF3"/>
  <w15:chartTrackingRefBased/>
  <w15:docId w15:val="{47774E1F-4D28-494B-B96D-54890A88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217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FA77D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0B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3A51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3A51D0"/>
    <w:rPr>
      <w:b/>
      <w:bCs/>
    </w:rPr>
  </w:style>
  <w:style w:type="character" w:customStyle="1" w:styleId="inline-flex">
    <w:name w:val="inline-flex"/>
    <w:basedOn w:val="a0"/>
    <w:rsid w:val="003A51D0"/>
  </w:style>
  <w:style w:type="character" w:customStyle="1" w:styleId="20">
    <w:name w:val="Заголовок 2 Знак"/>
    <w:basedOn w:val="a0"/>
    <w:link w:val="2"/>
    <w:uiPriority w:val="9"/>
    <w:rsid w:val="00FA7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A77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itation-259">
    <w:name w:val="citation-259"/>
    <w:basedOn w:val="a0"/>
    <w:rsid w:val="00FA77DB"/>
  </w:style>
  <w:style w:type="character" w:customStyle="1" w:styleId="citation-258">
    <w:name w:val="citation-258"/>
    <w:basedOn w:val="a0"/>
    <w:rsid w:val="00FA77DB"/>
  </w:style>
  <w:style w:type="character" w:customStyle="1" w:styleId="citation-257">
    <w:name w:val="citation-257"/>
    <w:basedOn w:val="a0"/>
    <w:rsid w:val="00FA77DB"/>
  </w:style>
  <w:style w:type="character" w:customStyle="1" w:styleId="citation-256">
    <w:name w:val="citation-256"/>
    <w:basedOn w:val="a0"/>
    <w:rsid w:val="00FA77DB"/>
  </w:style>
  <w:style w:type="character" w:customStyle="1" w:styleId="citation-255">
    <w:name w:val="citation-255"/>
    <w:basedOn w:val="a0"/>
    <w:rsid w:val="00FA77DB"/>
  </w:style>
  <w:style w:type="character" w:customStyle="1" w:styleId="citation-254">
    <w:name w:val="citation-254"/>
    <w:basedOn w:val="a0"/>
    <w:rsid w:val="00FA77DB"/>
  </w:style>
  <w:style w:type="character" w:customStyle="1" w:styleId="citation-253">
    <w:name w:val="citation-253"/>
    <w:basedOn w:val="a0"/>
    <w:rsid w:val="00FA77DB"/>
  </w:style>
  <w:style w:type="character" w:customStyle="1" w:styleId="citation-252">
    <w:name w:val="citation-252"/>
    <w:basedOn w:val="a0"/>
    <w:rsid w:val="00FA77DB"/>
  </w:style>
  <w:style w:type="character" w:customStyle="1" w:styleId="citation-251">
    <w:name w:val="citation-251"/>
    <w:basedOn w:val="a0"/>
    <w:rsid w:val="00FA77DB"/>
  </w:style>
  <w:style w:type="character" w:customStyle="1" w:styleId="citation-250">
    <w:name w:val="citation-250"/>
    <w:basedOn w:val="a0"/>
    <w:rsid w:val="00FA77DB"/>
  </w:style>
  <w:style w:type="character" w:customStyle="1" w:styleId="citation-249">
    <w:name w:val="citation-249"/>
    <w:basedOn w:val="a0"/>
    <w:rsid w:val="00FA77DB"/>
  </w:style>
  <w:style w:type="character" w:customStyle="1" w:styleId="citation-248">
    <w:name w:val="citation-248"/>
    <w:basedOn w:val="a0"/>
    <w:rsid w:val="00FA77DB"/>
  </w:style>
  <w:style w:type="character" w:customStyle="1" w:styleId="30">
    <w:name w:val="Заголовок 3 Знак"/>
    <w:basedOn w:val="a0"/>
    <w:link w:val="3"/>
    <w:uiPriority w:val="9"/>
    <w:rsid w:val="004C0B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ation-195">
    <w:name w:val="citation-195"/>
    <w:basedOn w:val="a0"/>
    <w:rsid w:val="004C0BEC"/>
  </w:style>
  <w:style w:type="character" w:customStyle="1" w:styleId="citation-194">
    <w:name w:val="citation-194"/>
    <w:basedOn w:val="a0"/>
    <w:rsid w:val="004C0BEC"/>
  </w:style>
  <w:style w:type="character" w:customStyle="1" w:styleId="citation-193">
    <w:name w:val="citation-193"/>
    <w:basedOn w:val="a0"/>
    <w:rsid w:val="004C0BEC"/>
  </w:style>
  <w:style w:type="character" w:customStyle="1" w:styleId="citation-192">
    <w:name w:val="citation-192"/>
    <w:basedOn w:val="a0"/>
    <w:rsid w:val="004C0BEC"/>
  </w:style>
  <w:style w:type="character" w:customStyle="1" w:styleId="citation-191">
    <w:name w:val="citation-191"/>
    <w:basedOn w:val="a0"/>
    <w:rsid w:val="004C0BEC"/>
  </w:style>
  <w:style w:type="character" w:customStyle="1" w:styleId="citation-190">
    <w:name w:val="citation-190"/>
    <w:basedOn w:val="a0"/>
    <w:rsid w:val="004C0BEC"/>
  </w:style>
  <w:style w:type="character" w:customStyle="1" w:styleId="citation-189">
    <w:name w:val="citation-189"/>
    <w:basedOn w:val="a0"/>
    <w:rsid w:val="004C0BEC"/>
  </w:style>
  <w:style w:type="character" w:customStyle="1" w:styleId="citation-188">
    <w:name w:val="citation-188"/>
    <w:basedOn w:val="a0"/>
    <w:rsid w:val="004C0BEC"/>
  </w:style>
  <w:style w:type="character" w:customStyle="1" w:styleId="citation-187">
    <w:name w:val="citation-187"/>
    <w:basedOn w:val="a0"/>
    <w:rsid w:val="004C0BEC"/>
  </w:style>
  <w:style w:type="character" w:customStyle="1" w:styleId="citation-186">
    <w:name w:val="citation-186"/>
    <w:basedOn w:val="a0"/>
    <w:rsid w:val="004C0BEC"/>
  </w:style>
  <w:style w:type="character" w:customStyle="1" w:styleId="citation-185">
    <w:name w:val="citation-185"/>
    <w:basedOn w:val="a0"/>
    <w:rsid w:val="004C0BEC"/>
  </w:style>
  <w:style w:type="character" w:customStyle="1" w:styleId="citation-184">
    <w:name w:val="citation-184"/>
    <w:basedOn w:val="a0"/>
    <w:rsid w:val="004C0BEC"/>
  </w:style>
  <w:style w:type="character" w:customStyle="1" w:styleId="citation-183">
    <w:name w:val="citation-183"/>
    <w:basedOn w:val="a0"/>
    <w:rsid w:val="004C0BEC"/>
  </w:style>
  <w:style w:type="character" w:customStyle="1" w:styleId="citation-182">
    <w:name w:val="citation-182"/>
    <w:basedOn w:val="a0"/>
    <w:rsid w:val="004C0BEC"/>
  </w:style>
  <w:style w:type="character" w:customStyle="1" w:styleId="citation-181">
    <w:name w:val="citation-181"/>
    <w:basedOn w:val="a0"/>
    <w:rsid w:val="004C0BEC"/>
  </w:style>
  <w:style w:type="character" w:customStyle="1" w:styleId="citation-61">
    <w:name w:val="citation-61"/>
    <w:basedOn w:val="a0"/>
    <w:rsid w:val="000D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2026-04-23T09:08:00Z</dcterms:created>
  <dcterms:modified xsi:type="dcterms:W3CDTF">2026-04-23T14:24:00Z</dcterms:modified>
</cp:coreProperties>
</file>